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796" w:rsidRDefault="001D2164" w:rsidP="001D2164">
      <w:pPr>
        <w:jc w:val="center"/>
        <w:rPr>
          <w:b/>
        </w:rPr>
      </w:pPr>
      <w:r w:rsidRPr="001D2164">
        <w:rPr>
          <w:b/>
        </w:rPr>
        <w:t xml:space="preserve">Progress Report: 2012-17 </w:t>
      </w:r>
      <w:r>
        <w:rPr>
          <w:b/>
        </w:rPr>
        <w:t xml:space="preserve">Educational Master </w:t>
      </w:r>
      <w:proofErr w:type="gramStart"/>
      <w:r w:rsidRPr="001D2164">
        <w:rPr>
          <w:b/>
        </w:rPr>
        <w:t>Plan</w:t>
      </w:r>
      <w:proofErr w:type="gramEnd"/>
    </w:p>
    <w:p w:rsidR="001D2164" w:rsidRDefault="001D2164" w:rsidP="001D2164">
      <w:pPr>
        <w:jc w:val="center"/>
        <w:rPr>
          <w:b/>
        </w:rPr>
      </w:pPr>
      <w:r>
        <w:rPr>
          <w:b/>
        </w:rPr>
        <w:t>2012-13 Accomplishments</w:t>
      </w:r>
    </w:p>
    <w:p w:rsidR="001D2164" w:rsidRDefault="001D2164" w:rsidP="001D2164">
      <w:pPr>
        <w:jc w:val="center"/>
        <w:rPr>
          <w:b/>
        </w:rPr>
      </w:pPr>
    </w:p>
    <w:p w:rsidR="00323B1A" w:rsidRDefault="00323B1A" w:rsidP="00183EBA">
      <w:pPr>
        <w:rPr>
          <w:rFonts w:cstheme="minorHAnsi"/>
        </w:rPr>
      </w:pPr>
      <w:r>
        <w:rPr>
          <w:rFonts w:cstheme="minorHAnsi"/>
        </w:rPr>
        <w:t xml:space="preserve">This report outlines the progress made in 2012-13 on each of the 25 objectives included </w:t>
      </w:r>
      <w:proofErr w:type="gramStart"/>
      <w:r>
        <w:rPr>
          <w:rFonts w:cstheme="minorHAnsi"/>
        </w:rPr>
        <w:t>in the 2012-17 Educational Master Plan</w:t>
      </w:r>
      <w:proofErr w:type="gramEnd"/>
      <w:r>
        <w:rPr>
          <w:rFonts w:cstheme="minorHAnsi"/>
        </w:rPr>
        <w:t>.  These objectives are reviewed to assist in determining activities in the Annual Plans/Program Reviews and serve as the basis for the college’s Strategic Plan.</w:t>
      </w:r>
    </w:p>
    <w:p w:rsidR="00323B1A" w:rsidRDefault="00323B1A" w:rsidP="00183EBA">
      <w:pPr>
        <w:rPr>
          <w:rFonts w:cstheme="minorHAnsi"/>
        </w:rPr>
      </w:pPr>
    </w:p>
    <w:p w:rsidR="00323B1A" w:rsidRPr="00323B1A" w:rsidRDefault="00323B1A" w:rsidP="00183EBA">
      <w:pPr>
        <w:rPr>
          <w:rFonts w:cstheme="minorHAnsi"/>
        </w:rPr>
      </w:pPr>
      <w:r>
        <w:rPr>
          <w:rFonts w:cstheme="minorHAnsi"/>
        </w:rPr>
        <w:t xml:space="preserve">The information included was collected from the campus community </w:t>
      </w:r>
      <w:r w:rsidR="00C26461">
        <w:rPr>
          <w:rFonts w:cstheme="minorHAnsi"/>
        </w:rPr>
        <w:t xml:space="preserve">during summer/fall 2013 </w:t>
      </w:r>
      <w:r>
        <w:rPr>
          <w:rFonts w:cstheme="minorHAnsi"/>
        </w:rPr>
        <w:t xml:space="preserve">and will be used by the Planning and Budgeting Council for its annual review of the Educational Master Plan accomplishments in </w:t>
      </w:r>
      <w:proofErr w:type="gramStart"/>
      <w:r>
        <w:rPr>
          <w:rFonts w:cstheme="minorHAnsi"/>
        </w:rPr>
        <w:t>Fall</w:t>
      </w:r>
      <w:proofErr w:type="gramEnd"/>
      <w:r>
        <w:rPr>
          <w:rFonts w:cstheme="minorHAnsi"/>
        </w:rPr>
        <w:t xml:space="preserve"> 2013.</w:t>
      </w:r>
    </w:p>
    <w:p w:rsidR="00323B1A" w:rsidRDefault="00323B1A" w:rsidP="00183EBA">
      <w:pPr>
        <w:rPr>
          <w:rFonts w:cstheme="minorHAnsi"/>
          <w:b/>
        </w:rPr>
      </w:pPr>
    </w:p>
    <w:p w:rsidR="0041512A" w:rsidRDefault="001D2164" w:rsidP="00183EBA">
      <w:pPr>
        <w:rPr>
          <w:rFonts w:cstheme="minorHAnsi"/>
          <w:b/>
        </w:rPr>
      </w:pPr>
      <w:r w:rsidRPr="0041512A">
        <w:rPr>
          <w:rFonts w:cstheme="minorHAnsi"/>
          <w:b/>
        </w:rPr>
        <w:t xml:space="preserve">Teaching and Learning </w:t>
      </w:r>
    </w:p>
    <w:p w:rsidR="0041512A" w:rsidRDefault="0041512A" w:rsidP="00183EBA">
      <w:pPr>
        <w:rPr>
          <w:rFonts w:cstheme="minorHAnsi"/>
          <w:b/>
        </w:rPr>
      </w:pPr>
    </w:p>
    <w:p w:rsidR="001D2164" w:rsidRDefault="001D2164" w:rsidP="00183EBA">
      <w:pPr>
        <w:rPr>
          <w:rFonts w:cstheme="minorHAnsi"/>
          <w:b/>
        </w:rPr>
      </w:pPr>
      <w:r w:rsidRPr="0041512A">
        <w:rPr>
          <w:rFonts w:cstheme="minorHAnsi"/>
          <w:b/>
        </w:rPr>
        <w:t>Objective</w:t>
      </w:r>
      <w:r w:rsidR="0041512A">
        <w:rPr>
          <w:rFonts w:cstheme="minorHAnsi"/>
          <w:b/>
        </w:rPr>
        <w:t xml:space="preserve"> </w:t>
      </w:r>
      <w:r w:rsidRPr="0041512A">
        <w:rPr>
          <w:rFonts w:cstheme="minorHAnsi"/>
          <w:b/>
        </w:rPr>
        <w:t>1.1:  Assess the institutional student learning outcomes and discuss the assessment results throughout the campus.</w:t>
      </w:r>
    </w:p>
    <w:p w:rsidR="00166BA0" w:rsidRDefault="00166BA0" w:rsidP="00183EBA">
      <w:pPr>
        <w:rPr>
          <w:rFonts w:cstheme="minorHAnsi"/>
          <w:b/>
        </w:rPr>
      </w:pPr>
    </w:p>
    <w:p w:rsidR="00166BA0" w:rsidRDefault="00166BA0" w:rsidP="00183EBA">
      <w:pPr>
        <w:rPr>
          <w:rFonts w:cstheme="minorHAnsi"/>
          <w:b/>
        </w:rPr>
      </w:pPr>
      <w:r>
        <w:rPr>
          <w:rFonts w:cstheme="minorHAnsi"/>
          <w:b/>
        </w:rPr>
        <w:t>Professional Development</w:t>
      </w:r>
    </w:p>
    <w:p w:rsidR="00C26461" w:rsidRPr="00166BA0" w:rsidRDefault="00C26461" w:rsidP="00C26461">
      <w:pPr>
        <w:pStyle w:val="NoSpacing"/>
        <w:numPr>
          <w:ilvl w:val="0"/>
          <w:numId w:val="1"/>
        </w:numPr>
        <w:rPr>
          <w:rFonts w:cs="Calibri"/>
        </w:rPr>
      </w:pPr>
      <w:r>
        <w:rPr>
          <w:rFonts w:cs="Calibri"/>
        </w:rPr>
        <w:t>Conducted several workshops  and</w:t>
      </w:r>
      <w:r w:rsidRPr="00055ACB">
        <w:rPr>
          <w:rFonts w:cs="Calibri"/>
        </w:rPr>
        <w:t xml:space="preserve"> discussions on </w:t>
      </w:r>
      <w:proofErr w:type="spellStart"/>
      <w:r w:rsidRPr="00055ACB">
        <w:rPr>
          <w:rFonts w:cs="Calibri"/>
        </w:rPr>
        <w:t>SLOs</w:t>
      </w:r>
      <w:proofErr w:type="spellEnd"/>
      <w:r>
        <w:rPr>
          <w:rFonts w:cs="Calibri"/>
        </w:rPr>
        <w:t xml:space="preserve"> and assessment</w:t>
      </w:r>
      <w:r w:rsidRPr="00C26461">
        <w:rPr>
          <w:rFonts w:cs="Calibri"/>
        </w:rPr>
        <w:t xml:space="preserve"> </w:t>
      </w:r>
      <w:r>
        <w:rPr>
          <w:rFonts w:cs="Calibri"/>
        </w:rPr>
        <w:t>resulting in good p</w:t>
      </w:r>
      <w:r w:rsidRPr="00055ACB">
        <w:rPr>
          <w:rFonts w:cs="Calibri"/>
        </w:rPr>
        <w:t>articipation</w:t>
      </w:r>
      <w:r w:rsidRPr="00C26461">
        <w:rPr>
          <w:rFonts w:cs="Calibri"/>
        </w:rPr>
        <w:t xml:space="preserve"> </w:t>
      </w:r>
      <w:r w:rsidRPr="00055ACB">
        <w:rPr>
          <w:rFonts w:cs="Calibri"/>
        </w:rPr>
        <w:t>campus-wide</w:t>
      </w:r>
    </w:p>
    <w:p w:rsidR="00166BA0" w:rsidRPr="00055ACB" w:rsidRDefault="00166BA0" w:rsidP="00183EBA">
      <w:pPr>
        <w:pStyle w:val="ListParagraph"/>
        <w:numPr>
          <w:ilvl w:val="0"/>
          <w:numId w:val="1"/>
        </w:numPr>
        <w:spacing w:after="0" w:line="240" w:lineRule="auto"/>
      </w:pPr>
      <w:r w:rsidRPr="00166BA0">
        <w:rPr>
          <w:bCs/>
          <w:iCs/>
        </w:rPr>
        <w:t xml:space="preserve">The ESL Department joined forces with the Spanish Department to develop and conduct workshops focusing on deepening faculty understanding of e-portfolios and their relationship to </w:t>
      </w:r>
      <w:proofErr w:type="spellStart"/>
      <w:r w:rsidRPr="00166BA0">
        <w:rPr>
          <w:bCs/>
          <w:iCs/>
        </w:rPr>
        <w:t>ILOs</w:t>
      </w:r>
      <w:proofErr w:type="spellEnd"/>
      <w:r w:rsidRPr="00166BA0">
        <w:rPr>
          <w:bCs/>
          <w:iCs/>
        </w:rPr>
        <w:t xml:space="preserve">, </w:t>
      </w:r>
      <w:proofErr w:type="spellStart"/>
      <w:r w:rsidRPr="00166BA0">
        <w:rPr>
          <w:bCs/>
          <w:iCs/>
        </w:rPr>
        <w:t>PLOs</w:t>
      </w:r>
      <w:proofErr w:type="spellEnd"/>
      <w:r w:rsidRPr="00166BA0">
        <w:rPr>
          <w:bCs/>
          <w:iCs/>
        </w:rPr>
        <w:t xml:space="preserve">, and </w:t>
      </w:r>
      <w:proofErr w:type="spellStart"/>
      <w:r w:rsidRPr="00166BA0">
        <w:rPr>
          <w:bCs/>
          <w:iCs/>
        </w:rPr>
        <w:t>SLOs</w:t>
      </w:r>
      <w:proofErr w:type="spellEnd"/>
      <w:r w:rsidRPr="00166BA0">
        <w:rPr>
          <w:bCs/>
          <w:iCs/>
        </w:rPr>
        <w:t xml:space="preserve"> and encouraging the development and use of e-portfolios campus-wide. Basic Skills funding was obtained for this purpose.</w:t>
      </w:r>
    </w:p>
    <w:p w:rsidR="00166BA0" w:rsidRPr="00183EBA" w:rsidRDefault="00166BA0" w:rsidP="00183EBA">
      <w:pPr>
        <w:pStyle w:val="NoSpacing"/>
        <w:numPr>
          <w:ilvl w:val="0"/>
          <w:numId w:val="1"/>
        </w:numPr>
      </w:pPr>
      <w:r w:rsidRPr="00055ACB">
        <w:t xml:space="preserve">ESL Department received a small grant to work with low-level ESL students in creating e-portfolios, which will help ESL students to be prepared for the e-portfolio used to assess ESL </w:t>
      </w:r>
      <w:proofErr w:type="spellStart"/>
      <w:r w:rsidRPr="00055ACB">
        <w:t>PLOs</w:t>
      </w:r>
      <w:proofErr w:type="spellEnd"/>
      <w:r w:rsidRPr="00055ACB">
        <w:t xml:space="preserve"> and eventually the College </w:t>
      </w:r>
      <w:proofErr w:type="spellStart"/>
      <w:r w:rsidRPr="00055ACB">
        <w:t>ILOs</w:t>
      </w:r>
      <w:proofErr w:type="spellEnd"/>
      <w:r w:rsidRPr="00055ACB">
        <w:t xml:space="preserve">.  The grant work continues in </w:t>
      </w:r>
      <w:proofErr w:type="gramStart"/>
      <w:r w:rsidRPr="00055ACB">
        <w:t>Fall</w:t>
      </w:r>
      <w:proofErr w:type="gramEnd"/>
      <w:r w:rsidRPr="00055ACB">
        <w:t xml:space="preserve"> 2013.</w:t>
      </w:r>
    </w:p>
    <w:p w:rsidR="00166BA0" w:rsidRDefault="00166BA0" w:rsidP="00183EBA">
      <w:pPr>
        <w:rPr>
          <w:rFonts w:cstheme="minorHAnsi"/>
          <w:b/>
        </w:rPr>
      </w:pPr>
    </w:p>
    <w:p w:rsidR="00166BA0" w:rsidRDefault="00166BA0" w:rsidP="00183EBA">
      <w:pPr>
        <w:rPr>
          <w:rFonts w:cstheme="minorHAnsi"/>
          <w:b/>
        </w:rPr>
      </w:pPr>
      <w:r>
        <w:rPr>
          <w:rFonts w:cstheme="minorHAnsi"/>
          <w:b/>
        </w:rPr>
        <w:t>Institutional Learning Outcomes</w:t>
      </w:r>
    </w:p>
    <w:p w:rsidR="00166BA0" w:rsidRDefault="00166BA0" w:rsidP="00183EBA">
      <w:pPr>
        <w:rPr>
          <w:rFonts w:cstheme="minorHAnsi"/>
          <w:b/>
        </w:rPr>
      </w:pPr>
    </w:p>
    <w:p w:rsidR="00166BA0" w:rsidRPr="00055ACB" w:rsidRDefault="00166BA0" w:rsidP="00A53316">
      <w:pPr>
        <w:pStyle w:val="NoSpacing"/>
        <w:numPr>
          <w:ilvl w:val="0"/>
          <w:numId w:val="11"/>
        </w:numPr>
      </w:pPr>
      <w:r w:rsidRPr="00055ACB">
        <w:t>Assessed the Institutional Learni</w:t>
      </w:r>
      <w:r w:rsidR="00C26461">
        <w:t xml:space="preserve">ng Outcomes using three methods in 2012-13: Spring 2012 and </w:t>
      </w:r>
      <w:proofErr w:type="gramStart"/>
      <w:r w:rsidR="00C26461">
        <w:t>Spring</w:t>
      </w:r>
      <w:proofErr w:type="gramEnd"/>
      <w:r w:rsidR="00C26461">
        <w:t xml:space="preserve"> 2013</w:t>
      </w:r>
      <w:r w:rsidRPr="00055ACB">
        <w:t xml:space="preserve"> </w:t>
      </w:r>
      <w:proofErr w:type="spellStart"/>
      <w:r w:rsidRPr="00055ACB">
        <w:t>CCSEE</w:t>
      </w:r>
      <w:proofErr w:type="spellEnd"/>
      <w:r w:rsidRPr="00055ACB">
        <w:t xml:space="preserve"> Survey</w:t>
      </w:r>
      <w:r w:rsidR="00C26461">
        <w:t>s</w:t>
      </w:r>
      <w:r w:rsidRPr="00055ACB">
        <w:t>,</w:t>
      </w:r>
      <w:r w:rsidR="00C26461">
        <w:t xml:space="preserve"> April 2013 </w:t>
      </w:r>
      <w:r w:rsidRPr="00055ACB">
        <w:t>Survey of Graduates and</w:t>
      </w:r>
      <w:r w:rsidR="00C26461">
        <w:t xml:space="preserve"> Spring 2013</w:t>
      </w:r>
      <w:r w:rsidRPr="00055ACB">
        <w:t xml:space="preserve"> e-Portfolio</w:t>
      </w:r>
      <w:r w:rsidR="00C26461">
        <w:t xml:space="preserve"> Pilot Project</w:t>
      </w:r>
      <w:r w:rsidRPr="00055ACB">
        <w:t xml:space="preserve">.  The results </w:t>
      </w:r>
      <w:r w:rsidR="00C26461">
        <w:t xml:space="preserve">of all three methods </w:t>
      </w:r>
      <w:r w:rsidRPr="00055ACB">
        <w:t>were discussed at the FLEX activity in August 2013.</w:t>
      </w:r>
    </w:p>
    <w:p w:rsidR="00166BA0" w:rsidRPr="00C26461" w:rsidRDefault="00166BA0" w:rsidP="00A53316">
      <w:pPr>
        <w:pStyle w:val="ListParagraph"/>
        <w:numPr>
          <w:ilvl w:val="0"/>
          <w:numId w:val="11"/>
        </w:numPr>
        <w:spacing w:after="0" w:line="240" w:lineRule="auto"/>
        <w:rPr>
          <w:rFonts w:cstheme="minorHAnsi"/>
          <w:bCs/>
          <w:iCs/>
        </w:rPr>
      </w:pPr>
      <w:proofErr w:type="spellStart"/>
      <w:r w:rsidRPr="00055ACB">
        <w:rPr>
          <w:rFonts w:cstheme="minorHAnsi"/>
          <w:bCs/>
          <w:iCs/>
        </w:rPr>
        <w:t>ILO</w:t>
      </w:r>
      <w:proofErr w:type="spellEnd"/>
      <w:r w:rsidRPr="00055ACB">
        <w:rPr>
          <w:rFonts w:cstheme="minorHAnsi"/>
          <w:bCs/>
          <w:iCs/>
        </w:rPr>
        <w:t xml:space="preserve"> Survey done in April 2013</w:t>
      </w:r>
    </w:p>
    <w:p w:rsidR="00166BA0" w:rsidRDefault="00166BA0" w:rsidP="00183EBA">
      <w:pPr>
        <w:rPr>
          <w:rFonts w:cstheme="minorHAnsi"/>
          <w:b/>
        </w:rPr>
      </w:pPr>
    </w:p>
    <w:p w:rsidR="00166BA0" w:rsidRDefault="00166BA0" w:rsidP="00183EBA">
      <w:pPr>
        <w:rPr>
          <w:rFonts w:cstheme="minorHAnsi"/>
          <w:b/>
        </w:rPr>
      </w:pPr>
      <w:r>
        <w:rPr>
          <w:rFonts w:cstheme="minorHAnsi"/>
          <w:b/>
        </w:rPr>
        <w:t>Program Learning Outcomes</w:t>
      </w:r>
    </w:p>
    <w:p w:rsidR="00166BA0" w:rsidRPr="00166BA0" w:rsidRDefault="00C26461" w:rsidP="00A53316">
      <w:pPr>
        <w:pStyle w:val="ListParagraph"/>
        <w:widowControl w:val="0"/>
        <w:numPr>
          <w:ilvl w:val="0"/>
          <w:numId w:val="12"/>
        </w:numPr>
        <w:autoSpaceDE w:val="0"/>
        <w:autoSpaceDN w:val="0"/>
        <w:adjustRightInd w:val="0"/>
        <w:spacing w:after="0" w:line="240" w:lineRule="auto"/>
        <w:rPr>
          <w:rFonts w:cs="Calibri"/>
        </w:rPr>
      </w:pPr>
      <w:r>
        <w:rPr>
          <w:rFonts w:cs="Calibri"/>
        </w:rPr>
        <w:t>Instruction and Student Services d</w:t>
      </w:r>
      <w:r w:rsidR="00166BA0">
        <w:rPr>
          <w:rFonts w:cs="Calibri"/>
        </w:rPr>
        <w:t xml:space="preserve">epartments have developed </w:t>
      </w:r>
      <w:r w:rsidR="00166BA0" w:rsidRPr="00166BA0">
        <w:rPr>
          <w:rFonts w:cs="Calibri"/>
        </w:rPr>
        <w:t xml:space="preserve"> PLO rubric</w:t>
      </w:r>
      <w:r w:rsidR="00166BA0">
        <w:rPr>
          <w:rFonts w:cs="Calibri"/>
        </w:rPr>
        <w:t>s</w:t>
      </w:r>
    </w:p>
    <w:p w:rsidR="00166BA0" w:rsidRPr="00055ACB" w:rsidRDefault="00166BA0" w:rsidP="00A53316">
      <w:pPr>
        <w:pStyle w:val="ListParagraph"/>
        <w:widowControl w:val="0"/>
        <w:numPr>
          <w:ilvl w:val="0"/>
          <w:numId w:val="12"/>
        </w:numPr>
        <w:autoSpaceDE w:val="0"/>
        <w:autoSpaceDN w:val="0"/>
        <w:adjustRightInd w:val="0"/>
        <w:spacing w:after="0" w:line="240" w:lineRule="auto"/>
        <w:rPr>
          <w:rFonts w:cs="Calibri"/>
        </w:rPr>
      </w:pPr>
      <w:r>
        <w:rPr>
          <w:rFonts w:cs="Calibri"/>
        </w:rPr>
        <w:t>Some departments have d</w:t>
      </w:r>
      <w:r w:rsidRPr="00055ACB">
        <w:rPr>
          <w:rFonts w:cs="Calibri"/>
        </w:rPr>
        <w:t>eveloped chart</w:t>
      </w:r>
      <w:r w:rsidR="00C26461">
        <w:rPr>
          <w:rFonts w:cs="Calibri"/>
        </w:rPr>
        <w:t>s</w:t>
      </w:r>
      <w:r w:rsidRPr="00055ACB">
        <w:rPr>
          <w:rFonts w:cs="Calibri"/>
        </w:rPr>
        <w:t xml:space="preserve"> connecting course </w:t>
      </w:r>
      <w:proofErr w:type="spellStart"/>
      <w:r w:rsidRPr="00055ACB">
        <w:rPr>
          <w:rFonts w:cs="Calibri"/>
        </w:rPr>
        <w:t>SLOs</w:t>
      </w:r>
      <w:proofErr w:type="spellEnd"/>
      <w:r w:rsidRPr="00055ACB">
        <w:rPr>
          <w:rFonts w:cs="Calibri"/>
        </w:rPr>
        <w:t xml:space="preserve">, </w:t>
      </w:r>
      <w:proofErr w:type="spellStart"/>
      <w:r w:rsidRPr="00055ACB">
        <w:rPr>
          <w:rFonts w:cs="Calibri"/>
        </w:rPr>
        <w:t>PLOs</w:t>
      </w:r>
      <w:proofErr w:type="spellEnd"/>
      <w:r w:rsidRPr="00055ACB">
        <w:rPr>
          <w:rFonts w:cs="Calibri"/>
        </w:rPr>
        <w:t xml:space="preserve">, and </w:t>
      </w:r>
      <w:proofErr w:type="spellStart"/>
      <w:r w:rsidRPr="00055ACB">
        <w:rPr>
          <w:rFonts w:cs="Calibri"/>
        </w:rPr>
        <w:t>ILOs</w:t>
      </w:r>
      <w:proofErr w:type="spellEnd"/>
      <w:r>
        <w:rPr>
          <w:rFonts w:cs="Calibri"/>
        </w:rPr>
        <w:t xml:space="preserve"> </w:t>
      </w:r>
    </w:p>
    <w:p w:rsidR="00166BA0" w:rsidRPr="00C26461" w:rsidRDefault="00166BA0" w:rsidP="00A53316">
      <w:pPr>
        <w:pStyle w:val="ListParagraph"/>
        <w:widowControl w:val="0"/>
        <w:numPr>
          <w:ilvl w:val="0"/>
          <w:numId w:val="12"/>
        </w:numPr>
        <w:autoSpaceDE w:val="0"/>
        <w:autoSpaceDN w:val="0"/>
        <w:adjustRightInd w:val="0"/>
        <w:spacing w:after="0" w:line="240" w:lineRule="auto"/>
        <w:rPr>
          <w:rFonts w:cs="Calibri"/>
        </w:rPr>
      </w:pPr>
      <w:r w:rsidRPr="00055ACB">
        <w:rPr>
          <w:rFonts w:cs="Calibri"/>
        </w:rPr>
        <w:t>Reported assessment</w:t>
      </w:r>
      <w:r w:rsidR="00C26461">
        <w:rPr>
          <w:rFonts w:cs="Calibri"/>
        </w:rPr>
        <w:t xml:space="preserve"> results in</w:t>
      </w:r>
      <w:r w:rsidRPr="00055ACB">
        <w:rPr>
          <w:rFonts w:cs="Calibri"/>
        </w:rPr>
        <w:t xml:space="preserve"> </w:t>
      </w:r>
      <w:proofErr w:type="spellStart"/>
      <w:r w:rsidRPr="00055ACB">
        <w:rPr>
          <w:rFonts w:cs="Calibri"/>
        </w:rPr>
        <w:t>TracDat</w:t>
      </w:r>
      <w:proofErr w:type="spellEnd"/>
      <w:r w:rsidRPr="00055ACB">
        <w:rPr>
          <w:rFonts w:cs="Calibri"/>
        </w:rPr>
        <w:t xml:space="preserve"> and post</w:t>
      </w:r>
      <w:r w:rsidR="00C26461">
        <w:rPr>
          <w:rFonts w:cs="Calibri"/>
        </w:rPr>
        <w:t>ed</w:t>
      </w:r>
      <w:r w:rsidRPr="00055ACB">
        <w:rPr>
          <w:rFonts w:cs="Calibri"/>
        </w:rPr>
        <w:t xml:space="preserve"> appropriate documents. </w:t>
      </w:r>
    </w:p>
    <w:p w:rsidR="00166BA0" w:rsidRDefault="00166BA0" w:rsidP="00183EBA">
      <w:pPr>
        <w:rPr>
          <w:rFonts w:cstheme="minorHAnsi"/>
          <w:b/>
        </w:rPr>
      </w:pPr>
    </w:p>
    <w:p w:rsidR="00166BA0" w:rsidRDefault="00166BA0" w:rsidP="00183EBA">
      <w:pPr>
        <w:rPr>
          <w:rFonts w:cstheme="minorHAnsi"/>
          <w:b/>
        </w:rPr>
      </w:pPr>
      <w:r>
        <w:rPr>
          <w:rFonts w:cstheme="minorHAnsi"/>
          <w:b/>
        </w:rPr>
        <w:t xml:space="preserve">Course </w:t>
      </w:r>
      <w:proofErr w:type="spellStart"/>
      <w:r>
        <w:rPr>
          <w:rFonts w:cstheme="minorHAnsi"/>
          <w:b/>
        </w:rPr>
        <w:t>SLOs</w:t>
      </w:r>
      <w:proofErr w:type="spellEnd"/>
    </w:p>
    <w:p w:rsidR="00166BA0" w:rsidRPr="00166BA0" w:rsidRDefault="00166BA0" w:rsidP="00A53316">
      <w:pPr>
        <w:pStyle w:val="ListParagraph"/>
        <w:numPr>
          <w:ilvl w:val="0"/>
          <w:numId w:val="13"/>
        </w:numPr>
        <w:spacing w:after="0" w:line="240" w:lineRule="auto"/>
        <w:rPr>
          <w:rFonts w:cstheme="minorHAnsi"/>
          <w:b/>
        </w:rPr>
      </w:pPr>
      <w:r w:rsidRPr="00166BA0">
        <w:rPr>
          <w:rFonts w:cs="Calibri"/>
          <w:lang w:eastAsia="ja-JP"/>
        </w:rPr>
        <w:t xml:space="preserve">Uploading </w:t>
      </w:r>
      <w:proofErr w:type="spellStart"/>
      <w:r w:rsidRPr="00166BA0">
        <w:rPr>
          <w:rFonts w:cs="Calibri"/>
          <w:lang w:eastAsia="ja-JP"/>
        </w:rPr>
        <w:t>SLOs</w:t>
      </w:r>
      <w:proofErr w:type="spellEnd"/>
      <w:r w:rsidRPr="00166BA0">
        <w:rPr>
          <w:rFonts w:cs="Calibri"/>
          <w:lang w:eastAsia="ja-JP"/>
        </w:rPr>
        <w:t xml:space="preserve"> from </w:t>
      </w:r>
      <w:proofErr w:type="spellStart"/>
      <w:r w:rsidRPr="00166BA0">
        <w:rPr>
          <w:rFonts w:cs="Calibri"/>
          <w:lang w:eastAsia="ja-JP"/>
        </w:rPr>
        <w:t>TracDat</w:t>
      </w:r>
      <w:proofErr w:type="spellEnd"/>
      <w:r w:rsidRPr="00166BA0">
        <w:rPr>
          <w:rFonts w:cs="Calibri"/>
          <w:lang w:eastAsia="ja-JP"/>
        </w:rPr>
        <w:t xml:space="preserve"> to </w:t>
      </w:r>
      <w:proofErr w:type="spellStart"/>
      <w:r w:rsidRPr="00166BA0">
        <w:rPr>
          <w:rFonts w:cs="Calibri"/>
          <w:lang w:eastAsia="ja-JP"/>
        </w:rPr>
        <w:t>CurricUNET</w:t>
      </w:r>
      <w:proofErr w:type="spellEnd"/>
      <w:r w:rsidRPr="00166BA0">
        <w:rPr>
          <w:rFonts w:cs="Calibri"/>
          <w:lang w:eastAsia="ja-JP"/>
        </w:rPr>
        <w:t xml:space="preserve"> through the Office of Instruction on a bi-annual basis.</w:t>
      </w:r>
    </w:p>
    <w:p w:rsidR="00166BA0" w:rsidRPr="00055ACB" w:rsidRDefault="00166BA0" w:rsidP="00A53316">
      <w:pPr>
        <w:pStyle w:val="ListParagraph"/>
        <w:widowControl w:val="0"/>
        <w:numPr>
          <w:ilvl w:val="0"/>
          <w:numId w:val="13"/>
        </w:numPr>
        <w:autoSpaceDE w:val="0"/>
        <w:autoSpaceDN w:val="0"/>
        <w:adjustRightInd w:val="0"/>
        <w:spacing w:after="0" w:line="240" w:lineRule="auto"/>
        <w:rPr>
          <w:lang w:eastAsia="ja-JP"/>
        </w:rPr>
      </w:pPr>
      <w:r w:rsidRPr="00055ACB">
        <w:rPr>
          <w:rFonts w:cs="Calibri"/>
          <w:lang w:eastAsia="ja-JP"/>
        </w:rPr>
        <w:t xml:space="preserve">Course </w:t>
      </w:r>
      <w:proofErr w:type="spellStart"/>
      <w:r w:rsidRPr="00055ACB">
        <w:rPr>
          <w:rFonts w:cs="Calibri"/>
          <w:lang w:eastAsia="ja-JP"/>
        </w:rPr>
        <w:t>SLOs</w:t>
      </w:r>
      <w:proofErr w:type="spellEnd"/>
      <w:r w:rsidRPr="00055ACB">
        <w:rPr>
          <w:rFonts w:cs="Calibri"/>
          <w:lang w:eastAsia="ja-JP"/>
        </w:rPr>
        <w:t xml:space="preserve"> are up to date per </w:t>
      </w:r>
      <w:proofErr w:type="spellStart"/>
      <w:r w:rsidRPr="00055ACB">
        <w:rPr>
          <w:rFonts w:cs="Calibri"/>
          <w:lang w:eastAsia="ja-JP"/>
        </w:rPr>
        <w:t>CurricUNET</w:t>
      </w:r>
      <w:proofErr w:type="spellEnd"/>
      <w:r w:rsidRPr="00055ACB">
        <w:rPr>
          <w:rFonts w:cs="Calibri"/>
          <w:lang w:eastAsia="ja-JP"/>
        </w:rPr>
        <w:t xml:space="preserve"> and </w:t>
      </w:r>
      <w:proofErr w:type="spellStart"/>
      <w:r w:rsidRPr="00055ACB">
        <w:rPr>
          <w:rFonts w:cs="Calibri"/>
          <w:lang w:eastAsia="ja-JP"/>
        </w:rPr>
        <w:t>COR</w:t>
      </w:r>
      <w:proofErr w:type="spellEnd"/>
      <w:r w:rsidRPr="00055ACB">
        <w:rPr>
          <w:rFonts w:cs="Calibri"/>
          <w:lang w:eastAsia="ja-JP"/>
        </w:rPr>
        <w:t xml:space="preserve"> expiration date.  </w:t>
      </w:r>
    </w:p>
    <w:p w:rsidR="00166BA0" w:rsidRPr="00166BA0" w:rsidRDefault="00166BA0" w:rsidP="00A53316">
      <w:pPr>
        <w:pStyle w:val="ListParagraph"/>
        <w:widowControl w:val="0"/>
        <w:numPr>
          <w:ilvl w:val="0"/>
          <w:numId w:val="13"/>
        </w:numPr>
        <w:autoSpaceDE w:val="0"/>
        <w:autoSpaceDN w:val="0"/>
        <w:adjustRightInd w:val="0"/>
        <w:spacing w:after="0" w:line="240" w:lineRule="auto"/>
        <w:rPr>
          <w:rFonts w:cs="Calibri"/>
        </w:rPr>
      </w:pPr>
      <w:r w:rsidRPr="00166BA0">
        <w:rPr>
          <w:rFonts w:cs="Calibri"/>
        </w:rPr>
        <w:t xml:space="preserve">Course </w:t>
      </w:r>
      <w:proofErr w:type="spellStart"/>
      <w:r w:rsidRPr="00166BA0">
        <w:rPr>
          <w:rFonts w:cs="Calibri"/>
        </w:rPr>
        <w:t>SLOs</w:t>
      </w:r>
      <w:proofErr w:type="spellEnd"/>
      <w:r w:rsidRPr="00166BA0">
        <w:rPr>
          <w:rFonts w:cs="Calibri"/>
        </w:rPr>
        <w:t xml:space="preserve"> are up to date</w:t>
      </w:r>
    </w:p>
    <w:p w:rsidR="00166BA0" w:rsidRDefault="00166BA0" w:rsidP="00183EBA">
      <w:pPr>
        <w:rPr>
          <w:rFonts w:cstheme="minorHAnsi"/>
          <w:b/>
        </w:rPr>
      </w:pPr>
    </w:p>
    <w:p w:rsidR="00166BA0" w:rsidRDefault="00166BA0" w:rsidP="00183EBA">
      <w:pPr>
        <w:rPr>
          <w:rFonts w:cstheme="minorHAnsi"/>
          <w:b/>
        </w:rPr>
      </w:pPr>
    </w:p>
    <w:p w:rsidR="00166BA0" w:rsidRDefault="00166BA0" w:rsidP="00183EBA">
      <w:pPr>
        <w:rPr>
          <w:rFonts w:cstheme="minorHAnsi"/>
          <w:b/>
        </w:rPr>
      </w:pPr>
    </w:p>
    <w:p w:rsidR="00166BA0" w:rsidRDefault="00166BA0" w:rsidP="00183EBA">
      <w:pPr>
        <w:rPr>
          <w:rFonts w:cstheme="minorHAnsi"/>
          <w:b/>
        </w:rPr>
      </w:pPr>
      <w:proofErr w:type="spellStart"/>
      <w:proofErr w:type="gramStart"/>
      <w:r>
        <w:rPr>
          <w:rFonts w:cstheme="minorHAnsi"/>
          <w:b/>
        </w:rPr>
        <w:lastRenderedPageBreak/>
        <w:t>ePortfolios</w:t>
      </w:r>
      <w:proofErr w:type="spellEnd"/>
      <w:proofErr w:type="gramEnd"/>
    </w:p>
    <w:p w:rsidR="00166BA0" w:rsidRPr="00055ACB" w:rsidRDefault="00166BA0" w:rsidP="00A53316">
      <w:pPr>
        <w:pStyle w:val="ListParagraph"/>
        <w:numPr>
          <w:ilvl w:val="0"/>
          <w:numId w:val="2"/>
        </w:numPr>
        <w:spacing w:after="0" w:line="240" w:lineRule="auto"/>
        <w:rPr>
          <w:rFonts w:cstheme="minorHAnsi"/>
          <w:bCs/>
          <w:iCs/>
        </w:rPr>
      </w:pPr>
      <w:proofErr w:type="spellStart"/>
      <w:r w:rsidRPr="00055ACB">
        <w:rPr>
          <w:rFonts w:cstheme="minorHAnsi"/>
          <w:bCs/>
          <w:iCs/>
        </w:rPr>
        <w:t>ePortfolio</w:t>
      </w:r>
      <w:proofErr w:type="spellEnd"/>
      <w:r w:rsidRPr="00055ACB">
        <w:rPr>
          <w:rFonts w:cstheme="minorHAnsi"/>
          <w:bCs/>
          <w:iCs/>
        </w:rPr>
        <w:t xml:space="preserve"> </w:t>
      </w:r>
      <w:r w:rsidR="00C26461">
        <w:rPr>
          <w:rFonts w:cstheme="minorHAnsi"/>
          <w:bCs/>
          <w:iCs/>
        </w:rPr>
        <w:t xml:space="preserve">Pilot Project </w:t>
      </w:r>
      <w:r w:rsidRPr="00055ACB">
        <w:rPr>
          <w:rFonts w:cstheme="minorHAnsi"/>
          <w:bCs/>
          <w:iCs/>
        </w:rPr>
        <w:t>assessment done in Spring 2013</w:t>
      </w:r>
    </w:p>
    <w:p w:rsidR="00166BA0" w:rsidRDefault="00166BA0" w:rsidP="00183EBA">
      <w:pPr>
        <w:rPr>
          <w:rFonts w:cstheme="minorHAnsi"/>
          <w:b/>
        </w:rPr>
      </w:pPr>
    </w:p>
    <w:p w:rsidR="00166BA0" w:rsidRPr="00166BA0" w:rsidRDefault="00166BA0" w:rsidP="00183EBA">
      <w:pPr>
        <w:rPr>
          <w:rFonts w:cstheme="minorHAnsi"/>
          <w:b/>
          <w:u w:val="single"/>
        </w:rPr>
      </w:pPr>
      <w:r w:rsidRPr="00166BA0">
        <w:rPr>
          <w:rFonts w:cstheme="minorHAnsi"/>
          <w:b/>
          <w:u w:val="single"/>
        </w:rPr>
        <w:t>Links:</w:t>
      </w:r>
    </w:p>
    <w:p w:rsidR="00166BA0" w:rsidRDefault="00166BA0" w:rsidP="00A53316">
      <w:pPr>
        <w:pStyle w:val="NoSpacing"/>
        <w:numPr>
          <w:ilvl w:val="0"/>
          <w:numId w:val="55"/>
        </w:numPr>
      </w:pPr>
      <w:r w:rsidRPr="00055ACB">
        <w:t xml:space="preserve">Student Services </w:t>
      </w:r>
      <w:r>
        <w:t>Annual Plans/</w:t>
      </w:r>
      <w:r w:rsidRPr="00055ACB">
        <w:t>Program Review Plans and Student Learning Outcomes</w:t>
      </w:r>
    </w:p>
    <w:p w:rsidR="00166BA0" w:rsidRDefault="00166BA0" w:rsidP="00A53316">
      <w:pPr>
        <w:pStyle w:val="NoSpacing"/>
        <w:numPr>
          <w:ilvl w:val="0"/>
          <w:numId w:val="55"/>
        </w:numPr>
      </w:pPr>
      <w:r>
        <w:t>Instructional Department Annual Plans/Programs/</w:t>
      </w:r>
      <w:proofErr w:type="spellStart"/>
      <w:r>
        <w:t>SLOs</w:t>
      </w:r>
      <w:proofErr w:type="spellEnd"/>
    </w:p>
    <w:p w:rsidR="00166BA0" w:rsidRDefault="00166BA0" w:rsidP="00A53316">
      <w:pPr>
        <w:pStyle w:val="NoSpacing"/>
        <w:numPr>
          <w:ilvl w:val="0"/>
          <w:numId w:val="55"/>
        </w:numPr>
      </w:pPr>
      <w:proofErr w:type="spellStart"/>
      <w:r>
        <w:t>SLO</w:t>
      </w:r>
      <w:proofErr w:type="spellEnd"/>
      <w:r>
        <w:t xml:space="preserve"> Report</w:t>
      </w:r>
    </w:p>
    <w:p w:rsidR="00166BA0" w:rsidRDefault="00166BA0" w:rsidP="00A53316">
      <w:pPr>
        <w:pStyle w:val="NoSpacing"/>
        <w:numPr>
          <w:ilvl w:val="0"/>
          <w:numId w:val="55"/>
        </w:numPr>
      </w:pPr>
      <w:proofErr w:type="spellStart"/>
      <w:r>
        <w:t>ILO</w:t>
      </w:r>
      <w:proofErr w:type="spellEnd"/>
      <w:r>
        <w:t xml:space="preserve"> Reports</w:t>
      </w:r>
    </w:p>
    <w:p w:rsidR="00C26461" w:rsidRDefault="00C26461" w:rsidP="00A53316">
      <w:pPr>
        <w:pStyle w:val="NoSpacing"/>
        <w:numPr>
          <w:ilvl w:val="0"/>
          <w:numId w:val="55"/>
        </w:numPr>
      </w:pPr>
      <w:proofErr w:type="spellStart"/>
      <w:r>
        <w:t>CSSEE</w:t>
      </w:r>
      <w:proofErr w:type="spellEnd"/>
      <w:r>
        <w:t xml:space="preserve"> Report</w:t>
      </w:r>
    </w:p>
    <w:p w:rsidR="00C26461" w:rsidRDefault="00C26461" w:rsidP="00A53316">
      <w:pPr>
        <w:pStyle w:val="NoSpacing"/>
        <w:numPr>
          <w:ilvl w:val="0"/>
          <w:numId w:val="55"/>
        </w:numPr>
      </w:pPr>
      <w:proofErr w:type="spellStart"/>
      <w:r>
        <w:t>ePortfolio</w:t>
      </w:r>
      <w:proofErr w:type="spellEnd"/>
      <w:r>
        <w:t xml:space="preserve"> Report</w:t>
      </w:r>
    </w:p>
    <w:p w:rsidR="00C26461" w:rsidRPr="00E94889" w:rsidRDefault="00C26461" w:rsidP="00C26461">
      <w:pPr>
        <w:numPr>
          <w:ilvl w:val="0"/>
          <w:numId w:val="1"/>
        </w:numPr>
        <w:rPr>
          <w:rFonts w:eastAsia="Times New Roman" w:cstheme="minorHAnsi"/>
        </w:rPr>
      </w:pPr>
      <w:hyperlink r:id="rId8" w:tooltip="Flex day agenda" w:history="1">
        <w:r w:rsidRPr="00E94889">
          <w:rPr>
            <w:rStyle w:val="Hyperlink"/>
            <w:rFonts w:eastAsia="Times New Roman" w:cstheme="minorHAnsi"/>
          </w:rPr>
          <w:t>Agenda Marc</w:t>
        </w:r>
        <w:r w:rsidRPr="00E94889">
          <w:rPr>
            <w:rStyle w:val="Hyperlink"/>
            <w:rFonts w:eastAsia="Times New Roman" w:cstheme="minorHAnsi"/>
          </w:rPr>
          <w:t>h</w:t>
        </w:r>
        <w:r w:rsidRPr="00E94889">
          <w:rPr>
            <w:rStyle w:val="Hyperlink"/>
            <w:rFonts w:eastAsia="Times New Roman" w:cstheme="minorHAnsi"/>
          </w:rPr>
          <w:t xml:space="preserve"> 9, 2012</w:t>
        </w:r>
      </w:hyperlink>
    </w:p>
    <w:p w:rsidR="00C26461" w:rsidRPr="00E94889" w:rsidRDefault="00C26461" w:rsidP="00C26461">
      <w:pPr>
        <w:numPr>
          <w:ilvl w:val="0"/>
          <w:numId w:val="1"/>
        </w:numPr>
        <w:rPr>
          <w:rFonts w:eastAsia="Times New Roman" w:cstheme="minorHAnsi"/>
        </w:rPr>
      </w:pPr>
      <w:hyperlink r:id="rId9" w:tooltip="Assessment" w:history="1">
        <w:r w:rsidRPr="00E94889">
          <w:rPr>
            <w:rStyle w:val="Hyperlink"/>
            <w:rFonts w:eastAsia="Times New Roman" w:cstheme="minorHAnsi"/>
          </w:rPr>
          <w:t xml:space="preserve">Program </w:t>
        </w:r>
        <w:proofErr w:type="spellStart"/>
        <w:r w:rsidRPr="00E94889">
          <w:rPr>
            <w:rStyle w:val="Hyperlink"/>
            <w:rFonts w:eastAsia="Times New Roman" w:cstheme="minorHAnsi"/>
          </w:rPr>
          <w:t>SLO</w:t>
        </w:r>
        <w:proofErr w:type="spellEnd"/>
        <w:r w:rsidRPr="00E94889">
          <w:rPr>
            <w:rStyle w:val="Hyperlink"/>
            <w:rFonts w:eastAsia="Times New Roman" w:cstheme="minorHAnsi"/>
          </w:rPr>
          <w:t xml:space="preserve"> A</w:t>
        </w:r>
        <w:r w:rsidRPr="00E94889">
          <w:rPr>
            <w:rStyle w:val="Hyperlink"/>
            <w:rFonts w:eastAsia="Times New Roman" w:cstheme="minorHAnsi"/>
          </w:rPr>
          <w:t>s</w:t>
        </w:r>
        <w:r w:rsidRPr="00E94889">
          <w:rPr>
            <w:rStyle w:val="Hyperlink"/>
            <w:rFonts w:eastAsia="Times New Roman" w:cstheme="minorHAnsi"/>
          </w:rPr>
          <w:t>se</w:t>
        </w:r>
        <w:r w:rsidRPr="00E94889">
          <w:rPr>
            <w:rStyle w:val="Hyperlink"/>
            <w:rFonts w:eastAsia="Times New Roman" w:cstheme="minorHAnsi"/>
          </w:rPr>
          <w:t>s</w:t>
        </w:r>
        <w:r w:rsidRPr="00E94889">
          <w:rPr>
            <w:rStyle w:val="Hyperlink"/>
            <w:rFonts w:eastAsia="Times New Roman" w:cstheme="minorHAnsi"/>
          </w:rPr>
          <w:t>sment</w:t>
        </w:r>
      </w:hyperlink>
    </w:p>
    <w:p w:rsidR="00166BA0" w:rsidRDefault="00166BA0" w:rsidP="00183EBA">
      <w:pPr>
        <w:rPr>
          <w:rFonts w:cstheme="minorHAnsi"/>
          <w:b/>
        </w:rPr>
      </w:pPr>
    </w:p>
    <w:p w:rsidR="00166BA0" w:rsidRDefault="00166BA0" w:rsidP="00183EBA">
      <w:pPr>
        <w:rPr>
          <w:rFonts w:cstheme="minorHAnsi"/>
          <w:b/>
        </w:rPr>
      </w:pPr>
    </w:p>
    <w:p w:rsidR="001D2164" w:rsidRPr="00C26461" w:rsidRDefault="00166BA0" w:rsidP="00C26461">
      <w:pPr>
        <w:rPr>
          <w:rFonts w:cstheme="minorHAnsi"/>
          <w:b/>
          <w:u w:val="single"/>
        </w:rPr>
      </w:pPr>
      <w:r w:rsidRPr="00166BA0">
        <w:rPr>
          <w:rFonts w:cstheme="minorHAnsi"/>
          <w:b/>
          <w:u w:val="single"/>
        </w:rPr>
        <w:t>Possible Future Activities:</w:t>
      </w:r>
    </w:p>
    <w:p w:rsidR="001D2164" w:rsidRPr="00166BA0" w:rsidRDefault="001D2164" w:rsidP="00A53316">
      <w:pPr>
        <w:pStyle w:val="ListParagraph"/>
        <w:numPr>
          <w:ilvl w:val="0"/>
          <w:numId w:val="2"/>
        </w:numPr>
        <w:spacing w:after="0" w:line="240" w:lineRule="auto"/>
        <w:rPr>
          <w:rFonts w:cstheme="minorHAnsi"/>
        </w:rPr>
      </w:pPr>
      <w:r w:rsidRPr="00166BA0">
        <w:rPr>
          <w:rFonts w:cstheme="minorHAnsi"/>
        </w:rPr>
        <w:t xml:space="preserve">Conduct professional development activities to improve the program &amp; institutional </w:t>
      </w:r>
      <w:proofErr w:type="spellStart"/>
      <w:r w:rsidRPr="00166BA0">
        <w:rPr>
          <w:rFonts w:cstheme="minorHAnsi"/>
        </w:rPr>
        <w:t>SLO</w:t>
      </w:r>
      <w:proofErr w:type="spellEnd"/>
      <w:r w:rsidRPr="00166BA0">
        <w:rPr>
          <w:rFonts w:cstheme="minorHAnsi"/>
        </w:rPr>
        <w:t xml:space="preserve"> assessments.</w:t>
      </w:r>
    </w:p>
    <w:p w:rsidR="001D2164" w:rsidRPr="00166BA0" w:rsidRDefault="001D2164" w:rsidP="00A53316">
      <w:pPr>
        <w:pStyle w:val="ListParagraph"/>
        <w:numPr>
          <w:ilvl w:val="0"/>
          <w:numId w:val="2"/>
        </w:numPr>
        <w:spacing w:after="0" w:line="240" w:lineRule="auto"/>
        <w:rPr>
          <w:rFonts w:cstheme="minorHAnsi"/>
        </w:rPr>
      </w:pPr>
      <w:r w:rsidRPr="00166BA0">
        <w:rPr>
          <w:rFonts w:cstheme="minorHAnsi"/>
        </w:rPr>
        <w:t>Review the results of the assessments and make any needed changes</w:t>
      </w:r>
    </w:p>
    <w:p w:rsidR="001D2164" w:rsidRDefault="001D2164" w:rsidP="00183EBA">
      <w:pPr>
        <w:jc w:val="center"/>
        <w:rPr>
          <w:b/>
        </w:rPr>
      </w:pPr>
    </w:p>
    <w:p w:rsidR="001D2164" w:rsidRDefault="001D2164" w:rsidP="00183EBA">
      <w:pPr>
        <w:jc w:val="center"/>
        <w:rPr>
          <w:b/>
        </w:rPr>
      </w:pPr>
    </w:p>
    <w:p w:rsidR="001D2164" w:rsidRDefault="001D2164" w:rsidP="00183EBA">
      <w:pPr>
        <w:rPr>
          <w:b/>
        </w:rPr>
      </w:pPr>
      <w:r>
        <w:rPr>
          <w:b/>
        </w:rPr>
        <w:br w:type="page"/>
      </w:r>
    </w:p>
    <w:p w:rsidR="0041512A" w:rsidRPr="0041512A" w:rsidRDefault="001D2164" w:rsidP="00183EBA">
      <w:pPr>
        <w:rPr>
          <w:rFonts w:cstheme="minorHAnsi"/>
          <w:b/>
        </w:rPr>
      </w:pPr>
      <w:r w:rsidRPr="0041512A">
        <w:rPr>
          <w:rFonts w:cstheme="minorHAnsi"/>
          <w:b/>
        </w:rPr>
        <w:lastRenderedPageBreak/>
        <w:t xml:space="preserve">Teaching and Learning </w:t>
      </w:r>
    </w:p>
    <w:p w:rsidR="0041512A" w:rsidRPr="0041512A" w:rsidRDefault="0041512A" w:rsidP="00183EBA">
      <w:pPr>
        <w:rPr>
          <w:rFonts w:cstheme="minorHAnsi"/>
          <w:b/>
        </w:rPr>
      </w:pPr>
    </w:p>
    <w:p w:rsidR="001D2164" w:rsidRDefault="000F20C9" w:rsidP="00183EBA">
      <w:pPr>
        <w:rPr>
          <w:rFonts w:cstheme="minorHAnsi"/>
          <w:b/>
        </w:rPr>
      </w:pPr>
      <w:r>
        <w:rPr>
          <w:rFonts w:cstheme="minorHAnsi"/>
          <w:b/>
        </w:rPr>
        <w:t xml:space="preserve">Objective </w:t>
      </w:r>
      <w:r w:rsidR="001D2164" w:rsidRPr="0041512A">
        <w:rPr>
          <w:rFonts w:cstheme="minorHAnsi"/>
          <w:b/>
        </w:rPr>
        <w:t>1.2: Assess, evaluate and implement flexible course scheduling options and pathways to accommodate students’ needs.</w:t>
      </w:r>
    </w:p>
    <w:p w:rsidR="00166BA0" w:rsidRDefault="00166BA0" w:rsidP="00183EBA">
      <w:pPr>
        <w:rPr>
          <w:rFonts w:cstheme="minorHAnsi"/>
          <w:b/>
        </w:rPr>
      </w:pPr>
    </w:p>
    <w:p w:rsidR="00166BA0" w:rsidRDefault="00166BA0" w:rsidP="00183EBA">
      <w:pPr>
        <w:rPr>
          <w:rFonts w:cstheme="minorHAnsi"/>
          <w:b/>
        </w:rPr>
      </w:pPr>
      <w:r>
        <w:rPr>
          <w:rFonts w:cstheme="minorHAnsi"/>
          <w:b/>
        </w:rPr>
        <w:t>Flexible Course Scheduling</w:t>
      </w:r>
    </w:p>
    <w:p w:rsidR="00166BA0" w:rsidRPr="00E86D95" w:rsidRDefault="00E86D95" w:rsidP="00A53316">
      <w:pPr>
        <w:pStyle w:val="ListParagraph"/>
        <w:numPr>
          <w:ilvl w:val="0"/>
          <w:numId w:val="16"/>
        </w:numPr>
        <w:spacing w:after="0" w:line="240" w:lineRule="auto"/>
      </w:pPr>
      <w:r w:rsidRPr="00055ACB">
        <w:t>Flexible course scheduling – continue</w:t>
      </w:r>
      <w:r w:rsidR="00C26461">
        <w:t>d</w:t>
      </w:r>
      <w:r w:rsidRPr="00055ACB">
        <w:t xml:space="preserve"> to offer 8 wk courses in the evening with good enrollment.  Also continue to offer hybrid math and chemistry classes in the evening so that students only have to come on campus 1 day/wk.</w:t>
      </w:r>
    </w:p>
    <w:p w:rsidR="00C26461" w:rsidRPr="00055ACB" w:rsidRDefault="00C26461" w:rsidP="00A53316">
      <w:pPr>
        <w:pStyle w:val="ListParagraph"/>
        <w:numPr>
          <w:ilvl w:val="0"/>
          <w:numId w:val="15"/>
        </w:numPr>
        <w:spacing w:after="0" w:line="240" w:lineRule="auto"/>
      </w:pPr>
      <w:r>
        <w:t>Began</w:t>
      </w:r>
      <w:r w:rsidRPr="00055ACB">
        <w:t xml:space="preserve"> a series of 8 week courses in the evening.  Spring 2012 there were 2 offerings – anthropology and geography.  For Fall 2012 there are 4 offered – 2 as regular courses (meet 2X/week for 8 weeks) and 2 as hybrid courses (meet 1x/week for 8 weeks, rest on-line).  Focus of these offerings is GE for transfer.  Plan to continue to offer 2-4 each semester.</w:t>
      </w:r>
    </w:p>
    <w:p w:rsidR="00E86D95" w:rsidRDefault="00E86D95" w:rsidP="00A53316">
      <w:pPr>
        <w:pStyle w:val="ListParagraph"/>
        <w:widowControl w:val="0"/>
        <w:numPr>
          <w:ilvl w:val="0"/>
          <w:numId w:val="15"/>
        </w:numPr>
        <w:autoSpaceDE w:val="0"/>
        <w:autoSpaceDN w:val="0"/>
        <w:adjustRightInd w:val="0"/>
        <w:spacing w:after="0" w:line="240" w:lineRule="auto"/>
        <w:rPr>
          <w:rFonts w:cs="Calibri"/>
        </w:rPr>
      </w:pPr>
      <w:r w:rsidRPr="00055ACB">
        <w:rPr>
          <w:rFonts w:cs="Calibri"/>
        </w:rPr>
        <w:t>Courses are offered online, in the classroom at various times and on various days.</w:t>
      </w:r>
    </w:p>
    <w:p w:rsidR="00E86D95" w:rsidRDefault="00E86D95" w:rsidP="00A53316">
      <w:pPr>
        <w:pStyle w:val="ListParagraph"/>
        <w:widowControl w:val="0"/>
        <w:numPr>
          <w:ilvl w:val="0"/>
          <w:numId w:val="15"/>
        </w:numPr>
        <w:autoSpaceDE w:val="0"/>
        <w:autoSpaceDN w:val="0"/>
        <w:adjustRightInd w:val="0"/>
        <w:spacing w:after="0" w:line="240" w:lineRule="auto"/>
        <w:rPr>
          <w:rFonts w:cs="Calibri"/>
        </w:rPr>
      </w:pPr>
      <w:r w:rsidRPr="00055ACB">
        <w:rPr>
          <w:rFonts w:cs="Calibri"/>
        </w:rPr>
        <w:t>Use online assignments so students can work at their own pace.</w:t>
      </w:r>
    </w:p>
    <w:p w:rsidR="00E86D95" w:rsidRPr="00055ACB" w:rsidRDefault="00E86D95" w:rsidP="00A53316">
      <w:pPr>
        <w:pStyle w:val="ListParagraph"/>
        <w:numPr>
          <w:ilvl w:val="0"/>
          <w:numId w:val="15"/>
        </w:numPr>
        <w:spacing w:after="0" w:line="240" w:lineRule="auto"/>
      </w:pPr>
      <w:r w:rsidRPr="00055ACB">
        <w:t>In 2011 and 2012 tau</w:t>
      </w:r>
      <w:r w:rsidR="00C26461">
        <w:t xml:space="preserve">ght </w:t>
      </w:r>
      <w:proofErr w:type="spellStart"/>
      <w:r w:rsidR="00C26461">
        <w:t>LIBR</w:t>
      </w:r>
      <w:proofErr w:type="spellEnd"/>
      <w:r w:rsidR="00C26461">
        <w:t xml:space="preserve"> 100 as a hybrid course which helped students</w:t>
      </w:r>
    </w:p>
    <w:p w:rsidR="00E86D95" w:rsidRPr="00055ACB" w:rsidRDefault="00E86D95" w:rsidP="00A53316">
      <w:pPr>
        <w:pStyle w:val="ListParagraph"/>
        <w:widowControl w:val="0"/>
        <w:numPr>
          <w:ilvl w:val="0"/>
          <w:numId w:val="15"/>
        </w:numPr>
        <w:autoSpaceDE w:val="0"/>
        <w:autoSpaceDN w:val="0"/>
        <w:adjustRightInd w:val="0"/>
        <w:spacing w:after="0" w:line="240" w:lineRule="auto"/>
        <w:rPr>
          <w:lang w:eastAsia="ja-JP"/>
        </w:rPr>
      </w:pPr>
      <w:r w:rsidRPr="00055ACB">
        <w:rPr>
          <w:rFonts w:cs="Calibri"/>
          <w:lang w:eastAsia="ja-JP"/>
        </w:rPr>
        <w:t>Courses are offered fully online, hybrid and traditional at various times, days, sites and modalities.</w:t>
      </w:r>
    </w:p>
    <w:p w:rsidR="00E86D95" w:rsidRPr="00E86D95" w:rsidRDefault="00E86D95" w:rsidP="00A53316">
      <w:pPr>
        <w:pStyle w:val="ListParagraph"/>
        <w:numPr>
          <w:ilvl w:val="0"/>
          <w:numId w:val="15"/>
        </w:numPr>
        <w:spacing w:after="0" w:line="240" w:lineRule="auto"/>
        <w:rPr>
          <w:rFonts w:cs="Calibri"/>
          <w:lang w:eastAsia="ja-JP"/>
        </w:rPr>
      </w:pPr>
      <w:r>
        <w:rPr>
          <w:rFonts w:cs="Calibri"/>
          <w:lang w:eastAsia="ja-JP"/>
        </w:rPr>
        <w:t xml:space="preserve"> </w:t>
      </w:r>
      <w:r w:rsidRPr="00E86D95">
        <w:rPr>
          <w:rFonts w:cs="Calibri"/>
          <w:lang w:eastAsia="ja-JP"/>
        </w:rPr>
        <w:t xml:space="preserve">Use online assignments through </w:t>
      </w:r>
      <w:proofErr w:type="spellStart"/>
      <w:r w:rsidRPr="00E86D95">
        <w:rPr>
          <w:rFonts w:cs="Calibri"/>
          <w:lang w:eastAsia="ja-JP"/>
        </w:rPr>
        <w:t>WebAccess</w:t>
      </w:r>
      <w:proofErr w:type="spellEnd"/>
      <w:r w:rsidRPr="00E86D95">
        <w:rPr>
          <w:rFonts w:cs="Calibri"/>
          <w:lang w:eastAsia="ja-JP"/>
        </w:rPr>
        <w:t xml:space="preserve"> so students can work at their own pace.</w:t>
      </w:r>
    </w:p>
    <w:p w:rsidR="00166BA0" w:rsidRDefault="00166BA0" w:rsidP="00183EBA">
      <w:pPr>
        <w:pStyle w:val="ListParagraph"/>
        <w:widowControl w:val="0"/>
        <w:autoSpaceDE w:val="0"/>
        <w:autoSpaceDN w:val="0"/>
        <w:adjustRightInd w:val="0"/>
        <w:spacing w:after="0" w:line="240" w:lineRule="auto"/>
        <w:rPr>
          <w:rFonts w:cs="Calibri"/>
        </w:rPr>
      </w:pPr>
    </w:p>
    <w:p w:rsidR="00183EBA" w:rsidRPr="00E86D95" w:rsidRDefault="00183EBA" w:rsidP="00183EBA">
      <w:pPr>
        <w:pStyle w:val="ListParagraph"/>
        <w:widowControl w:val="0"/>
        <w:autoSpaceDE w:val="0"/>
        <w:autoSpaceDN w:val="0"/>
        <w:adjustRightInd w:val="0"/>
        <w:spacing w:after="0" w:line="240" w:lineRule="auto"/>
        <w:rPr>
          <w:rFonts w:cs="Calibri"/>
        </w:rPr>
      </w:pPr>
    </w:p>
    <w:p w:rsidR="00166BA0" w:rsidRDefault="00166BA0" w:rsidP="00183EBA">
      <w:pPr>
        <w:rPr>
          <w:rFonts w:cstheme="minorHAnsi"/>
          <w:b/>
        </w:rPr>
      </w:pPr>
      <w:r>
        <w:rPr>
          <w:rFonts w:cstheme="minorHAnsi"/>
          <w:b/>
        </w:rPr>
        <w:t>Master Schedule</w:t>
      </w:r>
    </w:p>
    <w:p w:rsidR="00E86D95" w:rsidRDefault="00C26461" w:rsidP="00A53316">
      <w:pPr>
        <w:pStyle w:val="ListParagraph"/>
        <w:widowControl w:val="0"/>
        <w:numPr>
          <w:ilvl w:val="0"/>
          <w:numId w:val="14"/>
        </w:numPr>
        <w:autoSpaceDE w:val="0"/>
        <w:autoSpaceDN w:val="0"/>
        <w:adjustRightInd w:val="0"/>
        <w:spacing w:after="0" w:line="240" w:lineRule="auto"/>
        <w:rPr>
          <w:rFonts w:cs="Calibri"/>
        </w:rPr>
      </w:pPr>
      <w:r>
        <w:rPr>
          <w:rFonts w:cs="Calibri"/>
        </w:rPr>
        <w:t>Created a Master S</w:t>
      </w:r>
      <w:r w:rsidR="00E86D95" w:rsidRPr="00055ACB">
        <w:rPr>
          <w:rFonts w:cs="Calibri"/>
        </w:rPr>
        <w:t xml:space="preserve">chedule for Social Sciences (includes 8 disciplines) </w:t>
      </w:r>
    </w:p>
    <w:p w:rsidR="00E86D95" w:rsidRPr="00055ACB" w:rsidRDefault="00E86D95" w:rsidP="00A53316">
      <w:pPr>
        <w:pStyle w:val="ListParagraph"/>
        <w:widowControl w:val="0"/>
        <w:numPr>
          <w:ilvl w:val="0"/>
          <w:numId w:val="14"/>
        </w:numPr>
        <w:autoSpaceDE w:val="0"/>
        <w:autoSpaceDN w:val="0"/>
        <w:adjustRightInd w:val="0"/>
        <w:spacing w:after="0" w:line="240" w:lineRule="auto"/>
        <w:rPr>
          <w:rFonts w:cs="Calibri"/>
        </w:rPr>
      </w:pPr>
      <w:r w:rsidRPr="00055ACB">
        <w:rPr>
          <w:rFonts w:cs="Calibri"/>
        </w:rPr>
        <w:t>Departments have a yearly rotation of courses so students can plan</w:t>
      </w:r>
      <w:r w:rsidR="00C26461">
        <w:rPr>
          <w:rFonts w:cs="Calibri"/>
        </w:rPr>
        <w:t xml:space="preserve"> their schedules</w:t>
      </w:r>
      <w:r w:rsidRPr="00055ACB">
        <w:rPr>
          <w:rFonts w:cs="Calibri"/>
        </w:rPr>
        <w:t xml:space="preserve"> </w:t>
      </w:r>
    </w:p>
    <w:p w:rsidR="00166BA0" w:rsidRDefault="00166BA0" w:rsidP="00183EBA">
      <w:pPr>
        <w:rPr>
          <w:rFonts w:cstheme="minorHAnsi"/>
          <w:b/>
        </w:rPr>
      </w:pPr>
    </w:p>
    <w:p w:rsidR="00166BA0" w:rsidRDefault="00166BA0" w:rsidP="00183EBA">
      <w:pPr>
        <w:rPr>
          <w:rFonts w:cstheme="minorHAnsi"/>
          <w:b/>
        </w:rPr>
      </w:pPr>
      <w:r>
        <w:rPr>
          <w:rFonts w:cstheme="minorHAnsi"/>
          <w:b/>
        </w:rPr>
        <w:t>Off Campus</w:t>
      </w:r>
      <w:r w:rsidR="00C26461">
        <w:rPr>
          <w:rFonts w:cstheme="minorHAnsi"/>
          <w:b/>
        </w:rPr>
        <w:t xml:space="preserve"> ESL</w:t>
      </w:r>
    </w:p>
    <w:p w:rsidR="00C26461" w:rsidRDefault="00E86D95" w:rsidP="00A53316">
      <w:pPr>
        <w:pStyle w:val="ListParagraph"/>
        <w:numPr>
          <w:ilvl w:val="0"/>
          <w:numId w:val="18"/>
        </w:numPr>
        <w:spacing w:after="0" w:line="240" w:lineRule="auto"/>
      </w:pPr>
      <w:r w:rsidRPr="00055ACB">
        <w:t xml:space="preserve">ESL Department created a new partnership with </w:t>
      </w:r>
      <w:proofErr w:type="spellStart"/>
      <w:r w:rsidRPr="00055ACB">
        <w:t>Nuestra</w:t>
      </w:r>
      <w:proofErr w:type="spellEnd"/>
      <w:r w:rsidRPr="00055ACB">
        <w:t xml:space="preserve"> Casa, a community-based organization in East Palo Alto, to offer an ESL course for the students who complete their 3 levels of ESL classes in East Palo Alto at Los Robles Magnet Academy.  </w:t>
      </w:r>
    </w:p>
    <w:p w:rsidR="00E86D95" w:rsidRPr="00055ACB" w:rsidRDefault="00C26461" w:rsidP="00A53316">
      <w:pPr>
        <w:pStyle w:val="ListParagraph"/>
        <w:numPr>
          <w:ilvl w:val="0"/>
          <w:numId w:val="18"/>
        </w:numPr>
        <w:spacing w:after="0" w:line="240" w:lineRule="auto"/>
      </w:pPr>
      <w:r>
        <w:t>The</w:t>
      </w:r>
      <w:r w:rsidR="00E86D95" w:rsidRPr="00055ACB">
        <w:t xml:space="preserve"> off-campus ESL classes are scheduled to align with the calendars of our community partner organizations so that our students can attend college ESL classes in locations close to where they live.</w:t>
      </w:r>
    </w:p>
    <w:p w:rsidR="00166BA0" w:rsidRDefault="00166BA0" w:rsidP="00183EBA">
      <w:pPr>
        <w:rPr>
          <w:rFonts w:cstheme="minorHAnsi"/>
          <w:b/>
        </w:rPr>
      </w:pPr>
    </w:p>
    <w:p w:rsidR="00166BA0" w:rsidRDefault="00166BA0" w:rsidP="00183EBA">
      <w:pPr>
        <w:rPr>
          <w:rFonts w:cstheme="minorHAnsi"/>
          <w:b/>
        </w:rPr>
      </w:pPr>
      <w:r>
        <w:rPr>
          <w:rFonts w:cstheme="minorHAnsi"/>
          <w:b/>
        </w:rPr>
        <w:t>Course Flow Charts</w:t>
      </w:r>
    </w:p>
    <w:p w:rsidR="00E86D95" w:rsidRPr="00055ACB" w:rsidRDefault="00E86D95" w:rsidP="00A53316">
      <w:pPr>
        <w:pStyle w:val="ListParagraph"/>
        <w:widowControl w:val="0"/>
        <w:numPr>
          <w:ilvl w:val="0"/>
          <w:numId w:val="17"/>
        </w:numPr>
        <w:autoSpaceDE w:val="0"/>
        <w:autoSpaceDN w:val="0"/>
        <w:adjustRightInd w:val="0"/>
        <w:spacing w:after="0" w:line="240" w:lineRule="auto"/>
        <w:rPr>
          <w:lang w:eastAsia="ja-JP"/>
        </w:rPr>
      </w:pPr>
      <w:r w:rsidRPr="00E86D95">
        <w:rPr>
          <w:rFonts w:cs="Calibri"/>
          <w:lang w:eastAsia="ja-JP"/>
        </w:rPr>
        <w:t>Departments have created course flow charts to assist students and counselors with timeline of course offerings.</w:t>
      </w:r>
    </w:p>
    <w:p w:rsidR="00166BA0" w:rsidRDefault="00166BA0" w:rsidP="00183EBA">
      <w:pPr>
        <w:rPr>
          <w:rFonts w:cstheme="minorHAnsi"/>
          <w:b/>
        </w:rPr>
      </w:pPr>
    </w:p>
    <w:p w:rsidR="00166BA0" w:rsidRDefault="00166BA0" w:rsidP="00183EBA">
      <w:pPr>
        <w:rPr>
          <w:rFonts w:cstheme="minorHAnsi"/>
          <w:b/>
        </w:rPr>
      </w:pPr>
      <w:r>
        <w:rPr>
          <w:rFonts w:cstheme="minorHAnsi"/>
          <w:b/>
        </w:rPr>
        <w:t>Pathways</w:t>
      </w:r>
    </w:p>
    <w:p w:rsidR="00C26461" w:rsidRPr="00C26461" w:rsidRDefault="00E86D95" w:rsidP="00C26461">
      <w:pPr>
        <w:pStyle w:val="PlainText"/>
        <w:rPr>
          <w:rFonts w:asciiTheme="minorHAnsi" w:hAnsiTheme="minorHAnsi"/>
          <w:sz w:val="22"/>
          <w:szCs w:val="22"/>
        </w:rPr>
      </w:pPr>
      <w:r w:rsidRPr="00055ACB">
        <w:t>The Pathways Initiative was kicked off in August 2013</w:t>
      </w:r>
      <w:r w:rsidR="00C26461">
        <w:t xml:space="preserve"> with work beginning on seven pathways: </w:t>
      </w:r>
    </w:p>
    <w:p w:rsidR="00C26461" w:rsidRPr="002F41BD" w:rsidRDefault="00C26461" w:rsidP="00A53316">
      <w:pPr>
        <w:pStyle w:val="PlainText"/>
        <w:numPr>
          <w:ilvl w:val="0"/>
          <w:numId w:val="56"/>
        </w:numPr>
        <w:rPr>
          <w:rFonts w:asciiTheme="minorHAnsi" w:hAnsiTheme="minorHAnsi"/>
          <w:sz w:val="22"/>
          <w:szCs w:val="22"/>
        </w:rPr>
      </w:pPr>
      <w:r w:rsidRPr="002F41BD">
        <w:rPr>
          <w:rFonts w:asciiTheme="minorHAnsi" w:hAnsiTheme="minorHAnsi"/>
          <w:sz w:val="22"/>
          <w:szCs w:val="22"/>
        </w:rPr>
        <w:t>Pathway</w:t>
      </w:r>
      <w:r>
        <w:rPr>
          <w:rFonts w:asciiTheme="minorHAnsi" w:hAnsiTheme="minorHAnsi"/>
          <w:sz w:val="22"/>
          <w:szCs w:val="22"/>
        </w:rPr>
        <w:t>s</w:t>
      </w:r>
      <w:r w:rsidRPr="002F41BD">
        <w:rPr>
          <w:rFonts w:asciiTheme="minorHAnsi" w:hAnsiTheme="minorHAnsi"/>
          <w:sz w:val="22"/>
          <w:szCs w:val="22"/>
        </w:rPr>
        <w:t xml:space="preserve"> to Completion</w:t>
      </w:r>
    </w:p>
    <w:p w:rsidR="00C26461" w:rsidRPr="002F41BD" w:rsidRDefault="00C26461" w:rsidP="00A53316">
      <w:pPr>
        <w:pStyle w:val="PlainText"/>
        <w:numPr>
          <w:ilvl w:val="0"/>
          <w:numId w:val="56"/>
        </w:numPr>
        <w:rPr>
          <w:rFonts w:asciiTheme="minorHAnsi" w:hAnsiTheme="minorHAnsi"/>
          <w:sz w:val="22"/>
          <w:szCs w:val="22"/>
        </w:rPr>
      </w:pPr>
      <w:r w:rsidRPr="002F41BD">
        <w:rPr>
          <w:rFonts w:asciiTheme="minorHAnsi" w:hAnsiTheme="minorHAnsi"/>
          <w:sz w:val="22"/>
          <w:szCs w:val="22"/>
        </w:rPr>
        <w:t>Pathway to Accessibility</w:t>
      </w:r>
    </w:p>
    <w:p w:rsidR="00C26461" w:rsidRPr="002F41BD" w:rsidRDefault="00C26461" w:rsidP="00A53316">
      <w:pPr>
        <w:pStyle w:val="PlainText"/>
        <w:numPr>
          <w:ilvl w:val="0"/>
          <w:numId w:val="56"/>
        </w:numPr>
        <w:rPr>
          <w:rFonts w:asciiTheme="minorHAnsi" w:hAnsiTheme="minorHAnsi"/>
          <w:sz w:val="22"/>
          <w:szCs w:val="22"/>
        </w:rPr>
      </w:pPr>
      <w:r>
        <w:rPr>
          <w:rFonts w:asciiTheme="minorHAnsi" w:hAnsiTheme="minorHAnsi"/>
          <w:sz w:val="22"/>
          <w:szCs w:val="22"/>
        </w:rPr>
        <w:t xml:space="preserve">Pathway to Transfer </w:t>
      </w:r>
    </w:p>
    <w:p w:rsidR="00C26461" w:rsidRPr="002F41BD" w:rsidRDefault="00C26461" w:rsidP="00A53316">
      <w:pPr>
        <w:pStyle w:val="PlainText"/>
        <w:numPr>
          <w:ilvl w:val="0"/>
          <w:numId w:val="56"/>
        </w:numPr>
        <w:rPr>
          <w:rFonts w:asciiTheme="minorHAnsi" w:hAnsiTheme="minorHAnsi"/>
          <w:sz w:val="22"/>
          <w:szCs w:val="22"/>
        </w:rPr>
      </w:pPr>
      <w:r w:rsidRPr="002F41BD">
        <w:rPr>
          <w:rFonts w:asciiTheme="minorHAnsi" w:hAnsiTheme="minorHAnsi"/>
          <w:sz w:val="22"/>
          <w:szCs w:val="22"/>
        </w:rPr>
        <w:t>Pathway to Careers</w:t>
      </w:r>
      <w:r>
        <w:rPr>
          <w:rFonts w:asciiTheme="minorHAnsi" w:hAnsiTheme="minorHAnsi"/>
          <w:sz w:val="22"/>
          <w:szCs w:val="22"/>
        </w:rPr>
        <w:t xml:space="preserve"> </w:t>
      </w:r>
    </w:p>
    <w:p w:rsidR="00C26461" w:rsidRPr="002F41BD" w:rsidRDefault="00C26461" w:rsidP="00A53316">
      <w:pPr>
        <w:pStyle w:val="PlainText"/>
        <w:numPr>
          <w:ilvl w:val="0"/>
          <w:numId w:val="56"/>
        </w:numPr>
        <w:rPr>
          <w:rFonts w:asciiTheme="minorHAnsi" w:hAnsiTheme="minorHAnsi"/>
          <w:sz w:val="22"/>
          <w:szCs w:val="22"/>
        </w:rPr>
      </w:pPr>
      <w:r w:rsidRPr="002F41BD">
        <w:rPr>
          <w:rFonts w:asciiTheme="minorHAnsi" w:hAnsiTheme="minorHAnsi"/>
          <w:sz w:val="22"/>
          <w:szCs w:val="22"/>
        </w:rPr>
        <w:t>Pathway to Financial Literacy</w:t>
      </w:r>
    </w:p>
    <w:p w:rsidR="00C26461" w:rsidRDefault="00C26461" w:rsidP="00A53316">
      <w:pPr>
        <w:pStyle w:val="PlainText"/>
        <w:numPr>
          <w:ilvl w:val="0"/>
          <w:numId w:val="56"/>
        </w:numPr>
        <w:rPr>
          <w:rFonts w:asciiTheme="minorHAnsi" w:hAnsiTheme="minorHAnsi"/>
          <w:sz w:val="22"/>
          <w:szCs w:val="22"/>
        </w:rPr>
      </w:pPr>
      <w:r>
        <w:rPr>
          <w:rFonts w:asciiTheme="minorHAnsi" w:hAnsiTheme="minorHAnsi"/>
          <w:sz w:val="22"/>
          <w:szCs w:val="22"/>
        </w:rPr>
        <w:t>Pathway to Cultural Understanding</w:t>
      </w:r>
    </w:p>
    <w:p w:rsidR="00C26461" w:rsidRDefault="00C26461" w:rsidP="00A53316">
      <w:pPr>
        <w:pStyle w:val="PlainText"/>
        <w:numPr>
          <w:ilvl w:val="0"/>
          <w:numId w:val="56"/>
        </w:numPr>
        <w:rPr>
          <w:rFonts w:asciiTheme="minorHAnsi" w:hAnsiTheme="minorHAnsi"/>
          <w:sz w:val="22"/>
          <w:szCs w:val="22"/>
        </w:rPr>
      </w:pPr>
      <w:r>
        <w:rPr>
          <w:rFonts w:asciiTheme="minorHAnsi" w:hAnsiTheme="minorHAnsi"/>
          <w:sz w:val="22"/>
          <w:szCs w:val="22"/>
        </w:rPr>
        <w:t>Pathway to Leadership</w:t>
      </w:r>
    </w:p>
    <w:p w:rsidR="00166BA0" w:rsidRPr="00C26461" w:rsidRDefault="00C26461" w:rsidP="00C26461">
      <w:pPr>
        <w:pStyle w:val="PlainText"/>
        <w:rPr>
          <w:rFonts w:asciiTheme="minorHAnsi" w:hAnsiTheme="minorHAnsi"/>
          <w:sz w:val="22"/>
          <w:szCs w:val="22"/>
        </w:rPr>
      </w:pPr>
      <w:r>
        <w:rPr>
          <w:rFonts w:cstheme="minorHAnsi"/>
          <w:b/>
        </w:rPr>
        <w:lastRenderedPageBreak/>
        <w:t xml:space="preserve">College </w:t>
      </w:r>
      <w:r w:rsidR="00166BA0" w:rsidRPr="00C26461">
        <w:rPr>
          <w:rFonts w:cstheme="minorHAnsi"/>
          <w:b/>
        </w:rPr>
        <w:t>for Working Adults</w:t>
      </w:r>
    </w:p>
    <w:p w:rsidR="00166BA0" w:rsidRDefault="00E86D95" w:rsidP="00183EBA">
      <w:pPr>
        <w:rPr>
          <w:rFonts w:cstheme="minorHAnsi"/>
          <w:b/>
        </w:rPr>
      </w:pPr>
      <w:r w:rsidRPr="00055ACB">
        <w:t>C</w:t>
      </w:r>
      <w:r>
        <w:t xml:space="preserve">ollege for </w:t>
      </w:r>
      <w:r w:rsidRPr="00055ACB">
        <w:t>W</w:t>
      </w:r>
      <w:r>
        <w:t xml:space="preserve">orking </w:t>
      </w:r>
      <w:r w:rsidRPr="00055ACB">
        <w:t>A</w:t>
      </w:r>
      <w:r>
        <w:t>dults began in 2011</w:t>
      </w:r>
      <w:r w:rsidRPr="00055ACB">
        <w:t xml:space="preserve"> continues to review the scheduling for students. </w:t>
      </w:r>
    </w:p>
    <w:p w:rsidR="00E86D95" w:rsidRPr="00055ACB" w:rsidRDefault="00C26461" w:rsidP="00183EBA">
      <w:pPr>
        <w:rPr>
          <w:rFonts w:cstheme="minorHAnsi"/>
        </w:rPr>
      </w:pPr>
      <w:r>
        <w:rPr>
          <w:rFonts w:cstheme="minorHAnsi"/>
        </w:rPr>
        <w:t xml:space="preserve">Spring 2012 </w:t>
      </w:r>
    </w:p>
    <w:p w:rsidR="00166BA0" w:rsidRDefault="00166BA0" w:rsidP="00183EBA">
      <w:pPr>
        <w:rPr>
          <w:rFonts w:cstheme="minorHAnsi"/>
          <w:b/>
        </w:rPr>
      </w:pPr>
    </w:p>
    <w:p w:rsidR="00166BA0" w:rsidRDefault="00166BA0" w:rsidP="00183EBA">
      <w:pPr>
        <w:rPr>
          <w:rFonts w:cstheme="minorHAnsi"/>
          <w:b/>
        </w:rPr>
      </w:pPr>
      <w:r>
        <w:rPr>
          <w:rFonts w:cstheme="minorHAnsi"/>
          <w:b/>
        </w:rPr>
        <w:t>Links:</w:t>
      </w:r>
    </w:p>
    <w:p w:rsidR="00166BA0" w:rsidRDefault="00166BA0" w:rsidP="00183EBA">
      <w:pPr>
        <w:rPr>
          <w:rFonts w:cstheme="minorHAnsi"/>
          <w:b/>
        </w:rPr>
      </w:pPr>
    </w:p>
    <w:p w:rsidR="00166BA0" w:rsidRDefault="00166BA0" w:rsidP="00183EBA">
      <w:pPr>
        <w:rPr>
          <w:rFonts w:cstheme="minorHAnsi"/>
          <w:b/>
        </w:rPr>
      </w:pPr>
    </w:p>
    <w:p w:rsidR="00166BA0" w:rsidRDefault="00166BA0" w:rsidP="00183EBA">
      <w:pPr>
        <w:rPr>
          <w:rFonts w:cstheme="minorHAnsi"/>
          <w:b/>
        </w:rPr>
      </w:pPr>
    </w:p>
    <w:p w:rsidR="00166BA0" w:rsidRPr="0041512A" w:rsidRDefault="00166BA0" w:rsidP="00183EBA">
      <w:pPr>
        <w:rPr>
          <w:rFonts w:cstheme="minorHAnsi"/>
          <w:b/>
        </w:rPr>
      </w:pPr>
      <w:r>
        <w:rPr>
          <w:rFonts w:cstheme="minorHAnsi"/>
          <w:b/>
        </w:rPr>
        <w:t>Possible Future Activities:</w:t>
      </w:r>
    </w:p>
    <w:p w:rsidR="00E86D95" w:rsidRDefault="00E86D95" w:rsidP="00A53316">
      <w:pPr>
        <w:pStyle w:val="ListParagraph"/>
        <w:numPr>
          <w:ilvl w:val="0"/>
          <w:numId w:val="17"/>
        </w:numPr>
        <w:spacing w:after="0" w:line="240" w:lineRule="auto"/>
        <w:rPr>
          <w:rFonts w:cstheme="minorHAnsi"/>
        </w:rPr>
      </w:pPr>
      <w:r>
        <w:rPr>
          <w:rFonts w:cstheme="minorHAnsi"/>
        </w:rPr>
        <w:t>Create mandatory pathways and use for all new students</w:t>
      </w:r>
    </w:p>
    <w:p w:rsidR="001D2164" w:rsidRPr="00E86D95" w:rsidRDefault="001D2164" w:rsidP="00A53316">
      <w:pPr>
        <w:pStyle w:val="ListParagraph"/>
        <w:numPr>
          <w:ilvl w:val="0"/>
          <w:numId w:val="17"/>
        </w:numPr>
        <w:spacing w:after="0" w:line="240" w:lineRule="auto"/>
        <w:rPr>
          <w:rFonts w:cstheme="minorHAnsi"/>
        </w:rPr>
      </w:pPr>
      <w:r w:rsidRPr="00E86D95">
        <w:rPr>
          <w:rFonts w:cstheme="minorHAnsi"/>
        </w:rPr>
        <w:t>Evaluate students’ needs for course offerings (e.g. online, day/evening, block schedule, length of time, pathways)</w:t>
      </w:r>
    </w:p>
    <w:p w:rsidR="001D2164" w:rsidRPr="00E86D95" w:rsidRDefault="001D2164" w:rsidP="00A53316">
      <w:pPr>
        <w:pStyle w:val="ListParagraph"/>
        <w:numPr>
          <w:ilvl w:val="0"/>
          <w:numId w:val="17"/>
        </w:numPr>
        <w:spacing w:after="0" w:line="240" w:lineRule="auto"/>
        <w:rPr>
          <w:rFonts w:cstheme="minorHAnsi"/>
        </w:rPr>
      </w:pPr>
      <w:r w:rsidRPr="00E86D95">
        <w:rPr>
          <w:rFonts w:cstheme="minorHAnsi"/>
        </w:rPr>
        <w:t>Create a plan for offering courses based on needs</w:t>
      </w:r>
      <w:r w:rsidR="00C26461">
        <w:rPr>
          <w:rFonts w:cstheme="minorHAnsi"/>
        </w:rPr>
        <w:t xml:space="preserve"> (e.g. Using </w:t>
      </w:r>
      <w:proofErr w:type="spellStart"/>
      <w:r w:rsidR="00C26461">
        <w:rPr>
          <w:rFonts w:cstheme="minorHAnsi"/>
        </w:rPr>
        <w:t>DegreeWorks</w:t>
      </w:r>
      <w:proofErr w:type="spellEnd"/>
      <w:r w:rsidR="00C26461">
        <w:rPr>
          <w:rFonts w:cstheme="minorHAnsi"/>
        </w:rPr>
        <w:t xml:space="preserve"> SEP data)</w:t>
      </w:r>
    </w:p>
    <w:p w:rsidR="00E86D95" w:rsidRPr="00E86D95" w:rsidRDefault="001D2164" w:rsidP="00A53316">
      <w:pPr>
        <w:pStyle w:val="ListParagraph"/>
        <w:numPr>
          <w:ilvl w:val="0"/>
          <w:numId w:val="17"/>
        </w:numPr>
        <w:spacing w:after="0" w:line="240" w:lineRule="auto"/>
      </w:pPr>
      <w:r w:rsidRPr="00E86D95">
        <w:rPr>
          <w:rFonts w:cstheme="minorHAnsi"/>
        </w:rPr>
        <w:t>Implement the plans for flexible scheduling.</w:t>
      </w:r>
    </w:p>
    <w:p w:rsidR="00E86D95" w:rsidRPr="00E86D95" w:rsidRDefault="00E86D95" w:rsidP="00A53316">
      <w:pPr>
        <w:pStyle w:val="ListParagraph"/>
        <w:numPr>
          <w:ilvl w:val="0"/>
          <w:numId w:val="17"/>
        </w:numPr>
        <w:spacing w:after="0" w:line="240" w:lineRule="auto"/>
      </w:pPr>
      <w:r>
        <w:rPr>
          <w:rFonts w:cstheme="minorHAnsi"/>
        </w:rPr>
        <w:t xml:space="preserve">Add </w:t>
      </w:r>
      <w:r w:rsidR="001D2164" w:rsidRPr="00E86D95">
        <w:rPr>
          <w:rFonts w:cstheme="minorHAnsi"/>
        </w:rPr>
        <w:t>Pathway information added to the schedule</w:t>
      </w:r>
      <w:r>
        <w:rPr>
          <w:rFonts w:cstheme="minorHAnsi"/>
        </w:rPr>
        <w:t xml:space="preserve"> </w:t>
      </w:r>
      <w:r w:rsidR="001D2164" w:rsidRPr="00E86D95">
        <w:rPr>
          <w:rFonts w:cstheme="minorHAnsi"/>
        </w:rPr>
        <w:t>(Link to summer fall schedule pg 26/27)</w:t>
      </w:r>
    </w:p>
    <w:p w:rsidR="001D2164" w:rsidRPr="00E86D95" w:rsidRDefault="00E86D95" w:rsidP="00A53316">
      <w:pPr>
        <w:pStyle w:val="ListParagraph"/>
        <w:numPr>
          <w:ilvl w:val="0"/>
          <w:numId w:val="17"/>
        </w:numPr>
        <w:spacing w:after="0" w:line="240" w:lineRule="auto"/>
      </w:pPr>
      <w:r>
        <w:rPr>
          <w:rFonts w:cstheme="minorHAnsi"/>
        </w:rPr>
        <w:t xml:space="preserve">Look at more: </w:t>
      </w:r>
      <w:r w:rsidR="001D2164" w:rsidRPr="00E86D95">
        <w:rPr>
          <w:rFonts w:cstheme="minorHAnsi"/>
        </w:rPr>
        <w:t>Hybri</w:t>
      </w:r>
      <w:r>
        <w:rPr>
          <w:rFonts w:cstheme="minorHAnsi"/>
        </w:rPr>
        <w:t xml:space="preserve">d, Distance Ed, </w:t>
      </w:r>
      <w:r w:rsidR="001D2164" w:rsidRPr="00E86D95">
        <w:rPr>
          <w:rFonts w:cstheme="minorHAnsi"/>
        </w:rPr>
        <w:t>Late Start</w:t>
      </w:r>
    </w:p>
    <w:p w:rsidR="001D2164" w:rsidRDefault="001D2164" w:rsidP="00183EBA">
      <w:pPr>
        <w:rPr>
          <w:b/>
        </w:rPr>
      </w:pPr>
      <w:r>
        <w:rPr>
          <w:b/>
        </w:rPr>
        <w:br w:type="page"/>
      </w:r>
    </w:p>
    <w:p w:rsidR="0041512A" w:rsidRPr="0041512A" w:rsidRDefault="001D2164" w:rsidP="00183EBA">
      <w:pPr>
        <w:rPr>
          <w:rFonts w:cstheme="minorHAnsi"/>
          <w:b/>
        </w:rPr>
      </w:pPr>
      <w:r w:rsidRPr="0041512A">
        <w:rPr>
          <w:rFonts w:cstheme="minorHAnsi"/>
          <w:b/>
        </w:rPr>
        <w:lastRenderedPageBreak/>
        <w:t>Teaching and Learning</w:t>
      </w:r>
    </w:p>
    <w:p w:rsidR="0041512A" w:rsidRPr="0041512A" w:rsidRDefault="0041512A" w:rsidP="00183EBA">
      <w:pPr>
        <w:rPr>
          <w:rFonts w:cstheme="minorHAnsi"/>
          <w:b/>
        </w:rPr>
      </w:pPr>
    </w:p>
    <w:p w:rsidR="001D2164" w:rsidRPr="0041512A" w:rsidRDefault="001D2164" w:rsidP="00183EBA">
      <w:pPr>
        <w:rPr>
          <w:rFonts w:cstheme="minorHAnsi"/>
          <w:b/>
        </w:rPr>
      </w:pPr>
      <w:r w:rsidRPr="0041512A">
        <w:rPr>
          <w:rFonts w:cstheme="minorHAnsi"/>
          <w:b/>
        </w:rPr>
        <w:t xml:space="preserve"> Objective  1.3: Create a first-rate educational experience for students with the support of a campus-wide professional development program set-up through the Center for Innovation and Excellence in Teaching and Learning (</w:t>
      </w:r>
      <w:proofErr w:type="spellStart"/>
      <w:r w:rsidRPr="0041512A">
        <w:rPr>
          <w:rFonts w:cstheme="minorHAnsi"/>
          <w:b/>
        </w:rPr>
        <w:t>CIETL</w:t>
      </w:r>
      <w:proofErr w:type="spellEnd"/>
      <w:r w:rsidRPr="0041512A">
        <w:rPr>
          <w:rFonts w:cstheme="minorHAnsi"/>
          <w:b/>
        </w:rPr>
        <w:t>) to support the use of effective teaching and learning practices.</w:t>
      </w:r>
    </w:p>
    <w:p w:rsidR="00C26461" w:rsidRDefault="00C26461" w:rsidP="00C26461">
      <w:pPr>
        <w:rPr>
          <w:rStyle w:val="Strong"/>
          <w:rFonts w:cstheme="minorHAnsi"/>
        </w:rPr>
      </w:pPr>
    </w:p>
    <w:p w:rsidR="00C26461" w:rsidRPr="00E86D95" w:rsidRDefault="00C26461" w:rsidP="00C26461">
      <w:pPr>
        <w:rPr>
          <w:rStyle w:val="Strong"/>
          <w:rFonts w:cstheme="minorHAnsi"/>
        </w:rPr>
      </w:pPr>
      <w:r>
        <w:rPr>
          <w:rStyle w:val="Strong"/>
          <w:rFonts w:cstheme="minorHAnsi"/>
        </w:rPr>
        <w:t>Professional Development Programs</w:t>
      </w:r>
    </w:p>
    <w:p w:rsidR="00C26461" w:rsidRPr="00C26461" w:rsidRDefault="00C26461" w:rsidP="00A53316">
      <w:pPr>
        <w:pStyle w:val="ListParagraph"/>
        <w:numPr>
          <w:ilvl w:val="0"/>
          <w:numId w:val="19"/>
        </w:numPr>
        <w:spacing w:after="0" w:line="240" w:lineRule="auto"/>
        <w:rPr>
          <w:rFonts w:cstheme="minorHAnsi"/>
          <w:bCs/>
        </w:rPr>
      </w:pPr>
      <w:r>
        <w:rPr>
          <w:rFonts w:cstheme="minorHAnsi"/>
        </w:rPr>
        <w:t>Numerous Professional Development programs offered in 2012-13:</w:t>
      </w:r>
    </w:p>
    <w:tbl>
      <w:tblPr>
        <w:tblStyle w:val="MediumShading1-Accent2"/>
        <w:tblW w:w="8748" w:type="dxa"/>
        <w:tblInd w:w="318" w:type="dxa"/>
        <w:tblLayout w:type="fixed"/>
        <w:tblLook w:val="04A0"/>
      </w:tblPr>
      <w:tblGrid>
        <w:gridCol w:w="1278"/>
        <w:gridCol w:w="7470"/>
      </w:tblGrid>
      <w:tr w:rsidR="00C26461" w:rsidRPr="00C708B6" w:rsidTr="000F20C9">
        <w:trPr>
          <w:cnfStyle w:val="100000000000"/>
        </w:trPr>
        <w:tc>
          <w:tcPr>
            <w:cnfStyle w:val="001000000000"/>
            <w:tcW w:w="1278" w:type="dxa"/>
          </w:tcPr>
          <w:p w:rsidR="00C26461" w:rsidRPr="00C708B6" w:rsidRDefault="00C26461" w:rsidP="00420DAB">
            <w:pPr>
              <w:rPr>
                <w:rFonts w:ascii="Gill Sans MT" w:hAnsi="Gill Sans MT"/>
                <w:color w:val="auto"/>
                <w:sz w:val="18"/>
                <w:szCs w:val="18"/>
              </w:rPr>
            </w:pPr>
            <w:r w:rsidRPr="00C708B6">
              <w:rPr>
                <w:rFonts w:ascii="Gill Sans MT" w:hAnsi="Gill Sans MT"/>
                <w:color w:val="auto"/>
                <w:sz w:val="18"/>
                <w:szCs w:val="18"/>
              </w:rPr>
              <w:t>Theme</w:t>
            </w:r>
          </w:p>
        </w:tc>
        <w:tc>
          <w:tcPr>
            <w:tcW w:w="7470" w:type="dxa"/>
          </w:tcPr>
          <w:p w:rsidR="00C26461" w:rsidRPr="00C708B6" w:rsidRDefault="00C26461" w:rsidP="00420DAB">
            <w:pPr>
              <w:cnfStyle w:val="100000000000"/>
              <w:rPr>
                <w:rFonts w:ascii="Gill Sans MT" w:hAnsi="Gill Sans MT"/>
                <w:color w:val="auto"/>
                <w:sz w:val="18"/>
                <w:szCs w:val="18"/>
              </w:rPr>
            </w:pPr>
            <w:r w:rsidRPr="00C708B6">
              <w:rPr>
                <w:rFonts w:ascii="Gill Sans MT" w:hAnsi="Gill Sans MT"/>
                <w:color w:val="auto"/>
                <w:sz w:val="18"/>
                <w:szCs w:val="18"/>
              </w:rPr>
              <w:t>2012-2013</w:t>
            </w:r>
          </w:p>
        </w:tc>
      </w:tr>
      <w:tr w:rsidR="00C26461" w:rsidRPr="00C708B6" w:rsidTr="000F20C9">
        <w:trPr>
          <w:cnfStyle w:val="000000100000"/>
        </w:trPr>
        <w:tc>
          <w:tcPr>
            <w:cnfStyle w:val="001000000000"/>
            <w:tcW w:w="1278" w:type="dxa"/>
          </w:tcPr>
          <w:p w:rsidR="00C26461" w:rsidRPr="00C708B6" w:rsidRDefault="00C26461" w:rsidP="00420DAB">
            <w:pPr>
              <w:rPr>
                <w:rFonts w:ascii="Gill Sans MT" w:hAnsi="Gill Sans MT"/>
                <w:sz w:val="18"/>
                <w:szCs w:val="18"/>
              </w:rPr>
            </w:pPr>
            <w:r w:rsidRPr="00C708B6">
              <w:rPr>
                <w:rFonts w:ascii="Gill Sans MT" w:hAnsi="Gill Sans MT"/>
                <w:sz w:val="18"/>
                <w:szCs w:val="18"/>
              </w:rPr>
              <w:t>Pedagogy</w:t>
            </w:r>
          </w:p>
        </w:tc>
        <w:tc>
          <w:tcPr>
            <w:tcW w:w="7470" w:type="dxa"/>
          </w:tcPr>
          <w:p w:rsidR="00C26461" w:rsidRPr="00C708B6" w:rsidRDefault="00C26461" w:rsidP="00A53316">
            <w:pPr>
              <w:pStyle w:val="ListParagraph"/>
              <w:numPr>
                <w:ilvl w:val="0"/>
                <w:numId w:val="58"/>
              </w:numPr>
              <w:spacing w:after="0" w:line="240" w:lineRule="auto"/>
              <w:ind w:left="162" w:hanging="162"/>
              <w:cnfStyle w:val="000000100000"/>
              <w:rPr>
                <w:rFonts w:ascii="Gill Sans MT" w:hAnsi="Gill Sans MT"/>
                <w:sz w:val="18"/>
                <w:szCs w:val="18"/>
              </w:rPr>
            </w:pPr>
            <w:r w:rsidRPr="00C708B6">
              <w:rPr>
                <w:rFonts w:ascii="Gill Sans MT" w:hAnsi="Gill Sans MT"/>
                <w:sz w:val="18"/>
                <w:szCs w:val="18"/>
              </w:rPr>
              <w:t>Credit Building Workshop</w:t>
            </w:r>
          </w:p>
          <w:p w:rsidR="00C26461" w:rsidRPr="00C708B6" w:rsidRDefault="00C26461" w:rsidP="00A53316">
            <w:pPr>
              <w:pStyle w:val="ListParagraph"/>
              <w:numPr>
                <w:ilvl w:val="0"/>
                <w:numId w:val="58"/>
              </w:numPr>
              <w:spacing w:after="0" w:line="240" w:lineRule="auto"/>
              <w:ind w:left="162" w:hanging="162"/>
              <w:cnfStyle w:val="000000100000"/>
              <w:rPr>
                <w:rFonts w:ascii="Gill Sans MT" w:hAnsi="Gill Sans MT"/>
                <w:sz w:val="18"/>
                <w:szCs w:val="18"/>
              </w:rPr>
            </w:pPr>
            <w:r w:rsidRPr="00C708B6">
              <w:rPr>
                <w:rFonts w:ascii="Gill Sans MT" w:hAnsi="Gill Sans MT"/>
                <w:sz w:val="18"/>
                <w:szCs w:val="18"/>
              </w:rPr>
              <w:t>State Authorization Update: What’s Happening and What You Should Know</w:t>
            </w:r>
          </w:p>
          <w:p w:rsidR="00C26461" w:rsidRPr="00C708B6" w:rsidRDefault="00C26461" w:rsidP="00A53316">
            <w:pPr>
              <w:pStyle w:val="ListParagraph"/>
              <w:numPr>
                <w:ilvl w:val="0"/>
                <w:numId w:val="58"/>
              </w:numPr>
              <w:spacing w:after="0" w:line="240" w:lineRule="auto"/>
              <w:ind w:left="162" w:hanging="162"/>
              <w:cnfStyle w:val="000000100000"/>
              <w:rPr>
                <w:rFonts w:ascii="Gill Sans MT" w:hAnsi="Gill Sans MT"/>
                <w:sz w:val="18"/>
                <w:szCs w:val="18"/>
              </w:rPr>
            </w:pPr>
            <w:r w:rsidRPr="00C708B6">
              <w:rPr>
                <w:rFonts w:ascii="Gill Sans MT" w:hAnsi="Gill Sans MT"/>
                <w:sz w:val="18"/>
                <w:szCs w:val="18"/>
              </w:rPr>
              <w:t>Understanding by Design</w:t>
            </w:r>
          </w:p>
        </w:tc>
      </w:tr>
      <w:tr w:rsidR="00C26461" w:rsidRPr="00C708B6" w:rsidTr="000F20C9">
        <w:trPr>
          <w:cnfStyle w:val="000000010000"/>
        </w:trPr>
        <w:tc>
          <w:tcPr>
            <w:cnfStyle w:val="001000000000"/>
            <w:tcW w:w="1278" w:type="dxa"/>
          </w:tcPr>
          <w:p w:rsidR="00C26461" w:rsidRPr="00C708B6" w:rsidRDefault="00C26461" w:rsidP="00420DAB">
            <w:pPr>
              <w:rPr>
                <w:rFonts w:ascii="Gill Sans MT" w:hAnsi="Gill Sans MT"/>
                <w:sz w:val="18"/>
                <w:szCs w:val="18"/>
              </w:rPr>
            </w:pPr>
            <w:r w:rsidRPr="00C708B6">
              <w:rPr>
                <w:rFonts w:ascii="Gill Sans MT" w:hAnsi="Gill Sans MT"/>
                <w:sz w:val="18"/>
                <w:szCs w:val="18"/>
              </w:rPr>
              <w:t>Technology</w:t>
            </w:r>
          </w:p>
        </w:tc>
        <w:tc>
          <w:tcPr>
            <w:tcW w:w="7470" w:type="dxa"/>
          </w:tcPr>
          <w:p w:rsidR="00C26461" w:rsidRPr="00C708B6" w:rsidRDefault="00C26461" w:rsidP="00A53316">
            <w:pPr>
              <w:pStyle w:val="ListParagraph"/>
              <w:numPr>
                <w:ilvl w:val="0"/>
                <w:numId w:val="57"/>
              </w:numPr>
              <w:spacing w:after="0" w:line="240" w:lineRule="auto"/>
              <w:ind w:left="162" w:hanging="162"/>
              <w:cnfStyle w:val="000000010000"/>
              <w:rPr>
                <w:rFonts w:ascii="Gill Sans MT" w:hAnsi="Gill Sans MT"/>
                <w:sz w:val="18"/>
                <w:szCs w:val="18"/>
              </w:rPr>
            </w:pPr>
            <w:r w:rsidRPr="00C708B6">
              <w:rPr>
                <w:rFonts w:ascii="Gill Sans MT" w:hAnsi="Gill Sans MT"/>
                <w:sz w:val="18"/>
                <w:szCs w:val="18"/>
              </w:rPr>
              <w:t xml:space="preserve">Using </w:t>
            </w:r>
            <w:proofErr w:type="spellStart"/>
            <w:r w:rsidRPr="00C708B6">
              <w:rPr>
                <w:rFonts w:ascii="Gill Sans MT" w:hAnsi="Gill Sans MT"/>
                <w:sz w:val="18"/>
                <w:szCs w:val="18"/>
              </w:rPr>
              <w:t>ePortfolios</w:t>
            </w:r>
            <w:proofErr w:type="spellEnd"/>
          </w:p>
          <w:p w:rsidR="00C26461" w:rsidRPr="00C708B6" w:rsidRDefault="00C26461" w:rsidP="00A53316">
            <w:pPr>
              <w:pStyle w:val="ListParagraph"/>
              <w:numPr>
                <w:ilvl w:val="0"/>
                <w:numId w:val="57"/>
              </w:numPr>
              <w:spacing w:after="0" w:line="240" w:lineRule="auto"/>
              <w:ind w:left="162" w:hanging="162"/>
              <w:cnfStyle w:val="000000010000"/>
              <w:rPr>
                <w:rFonts w:ascii="Gill Sans MT" w:hAnsi="Gill Sans MT"/>
                <w:sz w:val="18"/>
                <w:szCs w:val="18"/>
              </w:rPr>
            </w:pPr>
            <w:proofErr w:type="spellStart"/>
            <w:r w:rsidRPr="00C708B6">
              <w:rPr>
                <w:rFonts w:ascii="Gill Sans MT" w:hAnsi="Gill Sans MT"/>
                <w:sz w:val="18"/>
                <w:szCs w:val="18"/>
              </w:rPr>
              <w:t>TracDat</w:t>
            </w:r>
            <w:proofErr w:type="spellEnd"/>
            <w:r w:rsidRPr="00C708B6">
              <w:rPr>
                <w:rFonts w:ascii="Gill Sans MT" w:hAnsi="Gill Sans MT"/>
                <w:sz w:val="18"/>
                <w:szCs w:val="18"/>
              </w:rPr>
              <w:t xml:space="preserve"> Training</w:t>
            </w:r>
          </w:p>
          <w:p w:rsidR="00C26461" w:rsidRPr="00C708B6" w:rsidRDefault="00C26461" w:rsidP="00A53316">
            <w:pPr>
              <w:pStyle w:val="ListParagraph"/>
              <w:numPr>
                <w:ilvl w:val="0"/>
                <w:numId w:val="57"/>
              </w:numPr>
              <w:spacing w:after="0" w:line="240" w:lineRule="auto"/>
              <w:ind w:left="162" w:hanging="162"/>
              <w:cnfStyle w:val="000000010000"/>
              <w:rPr>
                <w:rFonts w:ascii="Gill Sans MT" w:hAnsi="Gill Sans MT"/>
                <w:sz w:val="18"/>
                <w:szCs w:val="18"/>
              </w:rPr>
            </w:pPr>
            <w:r w:rsidRPr="00C708B6">
              <w:rPr>
                <w:rFonts w:ascii="Gill Sans MT" w:hAnsi="Gill Sans MT"/>
                <w:sz w:val="18"/>
                <w:szCs w:val="18"/>
              </w:rPr>
              <w:t>Integrating Students’ Smart Phones and Tablets into your Courses</w:t>
            </w:r>
          </w:p>
          <w:p w:rsidR="00C26461" w:rsidRPr="00C708B6" w:rsidRDefault="00C26461" w:rsidP="00A53316">
            <w:pPr>
              <w:pStyle w:val="ListParagraph"/>
              <w:numPr>
                <w:ilvl w:val="0"/>
                <w:numId w:val="57"/>
              </w:numPr>
              <w:spacing w:after="0" w:line="240" w:lineRule="auto"/>
              <w:ind w:left="162" w:hanging="162"/>
              <w:cnfStyle w:val="000000010000"/>
              <w:rPr>
                <w:rFonts w:ascii="Gill Sans MT" w:hAnsi="Gill Sans MT"/>
                <w:sz w:val="18"/>
                <w:szCs w:val="18"/>
              </w:rPr>
            </w:pPr>
            <w:r w:rsidRPr="00C708B6">
              <w:rPr>
                <w:rFonts w:ascii="Gill Sans MT" w:hAnsi="Gill Sans MT"/>
                <w:sz w:val="18"/>
                <w:szCs w:val="18"/>
              </w:rPr>
              <w:t>Using Cloud-based Technology for Learning and Engagement</w:t>
            </w:r>
          </w:p>
          <w:p w:rsidR="00C26461" w:rsidRPr="00C708B6" w:rsidRDefault="00C26461" w:rsidP="00A53316">
            <w:pPr>
              <w:pStyle w:val="ListParagraph"/>
              <w:numPr>
                <w:ilvl w:val="0"/>
                <w:numId w:val="57"/>
              </w:numPr>
              <w:spacing w:after="0" w:line="240" w:lineRule="auto"/>
              <w:ind w:left="162" w:hanging="162"/>
              <w:cnfStyle w:val="000000010000"/>
              <w:rPr>
                <w:rFonts w:ascii="Gill Sans MT" w:hAnsi="Gill Sans MT"/>
                <w:sz w:val="18"/>
                <w:szCs w:val="18"/>
              </w:rPr>
            </w:pPr>
            <w:proofErr w:type="spellStart"/>
            <w:r w:rsidRPr="00C708B6">
              <w:rPr>
                <w:rFonts w:ascii="Gill Sans MT" w:hAnsi="Gill Sans MT"/>
                <w:sz w:val="18"/>
                <w:szCs w:val="18"/>
              </w:rPr>
              <w:t>Screencasting</w:t>
            </w:r>
            <w:proofErr w:type="spellEnd"/>
            <w:r w:rsidRPr="00C708B6">
              <w:rPr>
                <w:rFonts w:ascii="Gill Sans MT" w:hAnsi="Gill Sans MT"/>
                <w:sz w:val="18"/>
                <w:szCs w:val="18"/>
              </w:rPr>
              <w:t xml:space="preserve"> with </w:t>
            </w:r>
            <w:proofErr w:type="spellStart"/>
            <w:r w:rsidRPr="00C708B6">
              <w:rPr>
                <w:rFonts w:ascii="Gill Sans MT" w:hAnsi="Gill Sans MT"/>
                <w:sz w:val="18"/>
                <w:szCs w:val="18"/>
              </w:rPr>
              <w:t>Camtasia</w:t>
            </w:r>
            <w:proofErr w:type="spellEnd"/>
          </w:p>
          <w:p w:rsidR="00C26461" w:rsidRPr="00C708B6" w:rsidRDefault="00C26461" w:rsidP="00A53316">
            <w:pPr>
              <w:pStyle w:val="ListParagraph"/>
              <w:numPr>
                <w:ilvl w:val="0"/>
                <w:numId w:val="57"/>
              </w:numPr>
              <w:spacing w:after="0" w:line="240" w:lineRule="auto"/>
              <w:ind w:left="162" w:hanging="162"/>
              <w:cnfStyle w:val="000000010000"/>
              <w:rPr>
                <w:rFonts w:ascii="Gill Sans MT" w:hAnsi="Gill Sans MT"/>
                <w:sz w:val="18"/>
                <w:szCs w:val="18"/>
              </w:rPr>
            </w:pPr>
            <w:r w:rsidRPr="00C708B6">
              <w:rPr>
                <w:rFonts w:ascii="Gill Sans MT" w:hAnsi="Gill Sans MT"/>
                <w:sz w:val="18"/>
                <w:szCs w:val="18"/>
              </w:rPr>
              <w:t>Digital Media</w:t>
            </w:r>
          </w:p>
          <w:p w:rsidR="00C26461" w:rsidRPr="00C708B6" w:rsidRDefault="00C26461" w:rsidP="00A53316">
            <w:pPr>
              <w:pStyle w:val="ListParagraph"/>
              <w:numPr>
                <w:ilvl w:val="0"/>
                <w:numId w:val="57"/>
              </w:numPr>
              <w:spacing w:after="0" w:line="240" w:lineRule="auto"/>
              <w:ind w:left="162" w:hanging="162"/>
              <w:cnfStyle w:val="000000010000"/>
              <w:rPr>
                <w:rFonts w:ascii="Gill Sans MT" w:hAnsi="Gill Sans MT"/>
                <w:sz w:val="18"/>
                <w:szCs w:val="18"/>
              </w:rPr>
            </w:pPr>
            <w:proofErr w:type="spellStart"/>
            <w:r w:rsidRPr="00C708B6">
              <w:rPr>
                <w:rFonts w:ascii="Gill Sans MT" w:hAnsi="Gill Sans MT"/>
                <w:sz w:val="18"/>
                <w:szCs w:val="18"/>
              </w:rPr>
              <w:t>Moodle</w:t>
            </w:r>
            <w:proofErr w:type="spellEnd"/>
            <w:r w:rsidRPr="00C708B6">
              <w:rPr>
                <w:rFonts w:ascii="Gill Sans MT" w:hAnsi="Gill Sans MT"/>
                <w:sz w:val="18"/>
                <w:szCs w:val="18"/>
              </w:rPr>
              <w:t xml:space="preserve"> (</w:t>
            </w:r>
            <w:proofErr w:type="spellStart"/>
            <w:r w:rsidRPr="00C708B6">
              <w:rPr>
                <w:rFonts w:ascii="Gill Sans MT" w:hAnsi="Gill Sans MT"/>
                <w:sz w:val="18"/>
                <w:szCs w:val="18"/>
              </w:rPr>
              <w:t>WebAccess</w:t>
            </w:r>
            <w:proofErr w:type="spellEnd"/>
            <w:r w:rsidRPr="00C708B6">
              <w:rPr>
                <w:rFonts w:ascii="Gill Sans MT" w:hAnsi="Gill Sans MT"/>
                <w:sz w:val="18"/>
                <w:szCs w:val="18"/>
              </w:rPr>
              <w:t>) Surveys</w:t>
            </w:r>
          </w:p>
          <w:p w:rsidR="00C26461" w:rsidRPr="00C708B6" w:rsidRDefault="00C26461" w:rsidP="00A53316">
            <w:pPr>
              <w:pStyle w:val="ListParagraph"/>
              <w:numPr>
                <w:ilvl w:val="0"/>
                <w:numId w:val="57"/>
              </w:numPr>
              <w:spacing w:after="0" w:line="240" w:lineRule="auto"/>
              <w:ind w:left="162" w:hanging="162"/>
              <w:cnfStyle w:val="000000010000"/>
              <w:rPr>
                <w:rFonts w:ascii="Gill Sans MT" w:hAnsi="Gill Sans MT"/>
                <w:sz w:val="18"/>
                <w:szCs w:val="18"/>
              </w:rPr>
            </w:pPr>
            <w:r w:rsidRPr="00C708B6">
              <w:rPr>
                <w:rFonts w:ascii="Gill Sans MT" w:hAnsi="Gill Sans MT"/>
                <w:sz w:val="18"/>
                <w:szCs w:val="18"/>
              </w:rPr>
              <w:t xml:space="preserve">Photoshop Basics (emphasis on optimizing images with </w:t>
            </w:r>
            <w:proofErr w:type="spellStart"/>
            <w:r w:rsidRPr="00C708B6">
              <w:rPr>
                <w:rFonts w:ascii="Gill Sans MT" w:hAnsi="Gill Sans MT"/>
                <w:sz w:val="18"/>
                <w:szCs w:val="18"/>
              </w:rPr>
              <w:t>WebAccess</w:t>
            </w:r>
            <w:proofErr w:type="spellEnd"/>
            <w:r w:rsidRPr="00C708B6">
              <w:rPr>
                <w:rFonts w:ascii="Gill Sans MT" w:hAnsi="Gill Sans MT"/>
                <w:sz w:val="18"/>
                <w:szCs w:val="18"/>
              </w:rPr>
              <w:t>)</w:t>
            </w:r>
          </w:p>
          <w:p w:rsidR="00C26461" w:rsidRPr="00C708B6" w:rsidRDefault="00C26461" w:rsidP="00A53316">
            <w:pPr>
              <w:pStyle w:val="ListParagraph"/>
              <w:numPr>
                <w:ilvl w:val="0"/>
                <w:numId w:val="57"/>
              </w:numPr>
              <w:spacing w:after="0" w:line="240" w:lineRule="auto"/>
              <w:ind w:left="162" w:hanging="162"/>
              <w:cnfStyle w:val="000000010000"/>
              <w:rPr>
                <w:rFonts w:ascii="Gill Sans MT" w:hAnsi="Gill Sans MT"/>
                <w:sz w:val="18"/>
                <w:szCs w:val="18"/>
              </w:rPr>
            </w:pPr>
            <w:proofErr w:type="spellStart"/>
            <w:r w:rsidRPr="00C708B6">
              <w:rPr>
                <w:rFonts w:ascii="Gill Sans MT" w:hAnsi="Gill Sans MT"/>
                <w:sz w:val="18"/>
                <w:szCs w:val="18"/>
              </w:rPr>
              <w:t>IPad</w:t>
            </w:r>
            <w:proofErr w:type="spellEnd"/>
            <w:r w:rsidRPr="00C708B6">
              <w:rPr>
                <w:rFonts w:ascii="Gill Sans MT" w:hAnsi="Gill Sans MT"/>
                <w:sz w:val="18"/>
                <w:szCs w:val="18"/>
              </w:rPr>
              <w:t xml:space="preserve"> – Pros and Cons</w:t>
            </w:r>
          </w:p>
        </w:tc>
      </w:tr>
      <w:tr w:rsidR="00C26461" w:rsidRPr="00C708B6" w:rsidTr="000F20C9">
        <w:trPr>
          <w:cnfStyle w:val="000000100000"/>
        </w:trPr>
        <w:tc>
          <w:tcPr>
            <w:cnfStyle w:val="001000000000"/>
            <w:tcW w:w="1278" w:type="dxa"/>
          </w:tcPr>
          <w:p w:rsidR="00C26461" w:rsidRPr="00C708B6" w:rsidRDefault="00C26461" w:rsidP="00420DAB">
            <w:pPr>
              <w:rPr>
                <w:rFonts w:ascii="Gill Sans MT" w:hAnsi="Gill Sans MT"/>
                <w:sz w:val="18"/>
                <w:szCs w:val="18"/>
              </w:rPr>
            </w:pPr>
            <w:r w:rsidRPr="00C708B6">
              <w:rPr>
                <w:rFonts w:ascii="Gill Sans MT" w:hAnsi="Gill Sans MT"/>
                <w:sz w:val="18"/>
                <w:szCs w:val="18"/>
              </w:rPr>
              <w:t>Student Support</w:t>
            </w:r>
          </w:p>
        </w:tc>
        <w:tc>
          <w:tcPr>
            <w:tcW w:w="7470" w:type="dxa"/>
          </w:tcPr>
          <w:p w:rsidR="00C26461" w:rsidRPr="00C708B6" w:rsidRDefault="00C26461" w:rsidP="00A53316">
            <w:pPr>
              <w:pStyle w:val="ListParagraph"/>
              <w:numPr>
                <w:ilvl w:val="0"/>
                <w:numId w:val="57"/>
              </w:numPr>
              <w:spacing w:after="0" w:line="240" w:lineRule="auto"/>
              <w:ind w:left="162" w:hanging="162"/>
              <w:cnfStyle w:val="000000100000"/>
              <w:rPr>
                <w:rFonts w:ascii="Gill Sans MT" w:hAnsi="Gill Sans MT"/>
                <w:sz w:val="18"/>
                <w:szCs w:val="18"/>
              </w:rPr>
            </w:pPr>
            <w:r w:rsidRPr="00C708B6">
              <w:rPr>
                <w:rFonts w:ascii="Gill Sans MT" w:hAnsi="Gill Sans MT"/>
                <w:sz w:val="18"/>
                <w:szCs w:val="18"/>
              </w:rPr>
              <w:t>Results Oriented Assessment for Student Affairs</w:t>
            </w:r>
          </w:p>
          <w:p w:rsidR="00C26461" w:rsidRPr="00C708B6" w:rsidRDefault="00C26461" w:rsidP="00A53316">
            <w:pPr>
              <w:pStyle w:val="ListParagraph"/>
              <w:numPr>
                <w:ilvl w:val="0"/>
                <w:numId w:val="57"/>
              </w:numPr>
              <w:spacing w:after="0" w:line="240" w:lineRule="auto"/>
              <w:ind w:left="162" w:hanging="162"/>
              <w:cnfStyle w:val="000000100000"/>
              <w:rPr>
                <w:rFonts w:ascii="Gill Sans MT" w:hAnsi="Gill Sans MT"/>
                <w:sz w:val="18"/>
                <w:szCs w:val="18"/>
              </w:rPr>
            </w:pPr>
            <w:r w:rsidRPr="00C708B6">
              <w:rPr>
                <w:rFonts w:ascii="Gill Sans MT" w:hAnsi="Gill Sans MT"/>
                <w:sz w:val="18"/>
                <w:szCs w:val="18"/>
              </w:rPr>
              <w:t>The Basic Skills cohort Tracking Tool</w:t>
            </w:r>
          </w:p>
          <w:p w:rsidR="00C26461" w:rsidRPr="00C708B6" w:rsidRDefault="00C26461" w:rsidP="00A53316">
            <w:pPr>
              <w:pStyle w:val="ListParagraph"/>
              <w:numPr>
                <w:ilvl w:val="0"/>
                <w:numId w:val="57"/>
              </w:numPr>
              <w:spacing w:after="0" w:line="240" w:lineRule="auto"/>
              <w:ind w:left="162" w:hanging="162"/>
              <w:cnfStyle w:val="000000100000"/>
              <w:rPr>
                <w:rFonts w:ascii="Gill Sans MT" w:hAnsi="Gill Sans MT"/>
                <w:sz w:val="18"/>
                <w:szCs w:val="18"/>
              </w:rPr>
            </w:pPr>
            <w:r w:rsidRPr="00C708B6">
              <w:rPr>
                <w:rFonts w:ascii="Gill Sans MT" w:hAnsi="Gill Sans MT"/>
                <w:sz w:val="18"/>
                <w:szCs w:val="18"/>
              </w:rPr>
              <w:t>Google Internship Webinar</w:t>
            </w:r>
          </w:p>
          <w:p w:rsidR="00C26461" w:rsidRPr="00C708B6" w:rsidRDefault="00C26461" w:rsidP="00A53316">
            <w:pPr>
              <w:pStyle w:val="ListParagraph"/>
              <w:numPr>
                <w:ilvl w:val="0"/>
                <w:numId w:val="57"/>
              </w:numPr>
              <w:spacing w:after="0" w:line="240" w:lineRule="auto"/>
              <w:ind w:left="162" w:hanging="162"/>
              <w:cnfStyle w:val="000000100000"/>
              <w:rPr>
                <w:rFonts w:ascii="Gill Sans MT" w:hAnsi="Gill Sans MT"/>
                <w:sz w:val="18"/>
                <w:szCs w:val="18"/>
              </w:rPr>
            </w:pPr>
            <w:r w:rsidRPr="00C708B6">
              <w:rPr>
                <w:rFonts w:ascii="Gill Sans MT" w:hAnsi="Gill Sans MT"/>
                <w:sz w:val="18"/>
                <w:szCs w:val="18"/>
              </w:rPr>
              <w:t>Lessons from a College Success Learning Community</w:t>
            </w:r>
          </w:p>
        </w:tc>
      </w:tr>
      <w:tr w:rsidR="00C26461" w:rsidRPr="00C708B6" w:rsidTr="000F20C9">
        <w:trPr>
          <w:cnfStyle w:val="000000010000"/>
        </w:trPr>
        <w:tc>
          <w:tcPr>
            <w:cnfStyle w:val="001000000000"/>
            <w:tcW w:w="1278" w:type="dxa"/>
          </w:tcPr>
          <w:p w:rsidR="00C26461" w:rsidRPr="00C708B6" w:rsidRDefault="00C26461" w:rsidP="00420DAB">
            <w:pPr>
              <w:rPr>
                <w:rFonts w:ascii="Gill Sans MT" w:hAnsi="Gill Sans MT"/>
                <w:sz w:val="18"/>
                <w:szCs w:val="18"/>
              </w:rPr>
            </w:pPr>
            <w:r w:rsidRPr="00C708B6">
              <w:rPr>
                <w:rFonts w:ascii="Gill Sans MT" w:hAnsi="Gill Sans MT"/>
                <w:sz w:val="18"/>
                <w:szCs w:val="18"/>
              </w:rPr>
              <w:t>Personal Growth</w:t>
            </w:r>
          </w:p>
        </w:tc>
        <w:tc>
          <w:tcPr>
            <w:tcW w:w="7470" w:type="dxa"/>
          </w:tcPr>
          <w:p w:rsidR="00C26461" w:rsidRPr="00C708B6" w:rsidRDefault="00C26461" w:rsidP="00A53316">
            <w:pPr>
              <w:pStyle w:val="ListParagraph"/>
              <w:numPr>
                <w:ilvl w:val="0"/>
                <w:numId w:val="59"/>
              </w:numPr>
              <w:spacing w:after="0" w:line="240" w:lineRule="auto"/>
              <w:ind w:left="162" w:hanging="162"/>
              <w:cnfStyle w:val="000000010000"/>
              <w:rPr>
                <w:rFonts w:ascii="Gill Sans MT" w:hAnsi="Gill Sans MT"/>
                <w:sz w:val="18"/>
                <w:szCs w:val="18"/>
              </w:rPr>
            </w:pPr>
            <w:r w:rsidRPr="00C708B6">
              <w:rPr>
                <w:rFonts w:ascii="Gill Sans MT" w:hAnsi="Gill Sans MT"/>
                <w:sz w:val="18"/>
                <w:szCs w:val="18"/>
              </w:rPr>
              <w:t>How You Can Change Your Thinking to Improve Your Communication</w:t>
            </w:r>
          </w:p>
          <w:p w:rsidR="00C26461" w:rsidRPr="00C708B6" w:rsidRDefault="00C26461" w:rsidP="00A53316">
            <w:pPr>
              <w:pStyle w:val="ListParagraph"/>
              <w:numPr>
                <w:ilvl w:val="0"/>
                <w:numId w:val="59"/>
              </w:numPr>
              <w:spacing w:after="0" w:line="240" w:lineRule="auto"/>
              <w:ind w:left="162" w:hanging="162"/>
              <w:cnfStyle w:val="000000010000"/>
              <w:rPr>
                <w:rFonts w:ascii="Gill Sans MT" w:hAnsi="Gill Sans MT"/>
                <w:sz w:val="18"/>
                <w:szCs w:val="18"/>
              </w:rPr>
            </w:pPr>
            <w:r w:rsidRPr="00C708B6">
              <w:rPr>
                <w:rFonts w:ascii="Gill Sans MT" w:hAnsi="Gill Sans MT"/>
                <w:sz w:val="18"/>
                <w:szCs w:val="18"/>
              </w:rPr>
              <w:t>Thoughts about Leadership in a Complex Environment</w:t>
            </w:r>
          </w:p>
          <w:p w:rsidR="00C26461" w:rsidRPr="00C708B6" w:rsidRDefault="00C26461" w:rsidP="00A53316">
            <w:pPr>
              <w:pStyle w:val="ListParagraph"/>
              <w:numPr>
                <w:ilvl w:val="0"/>
                <w:numId w:val="59"/>
              </w:numPr>
              <w:spacing w:after="0" w:line="240" w:lineRule="auto"/>
              <w:ind w:left="162" w:hanging="162"/>
              <w:cnfStyle w:val="000000010000"/>
              <w:rPr>
                <w:rFonts w:ascii="Gill Sans MT" w:hAnsi="Gill Sans MT"/>
                <w:sz w:val="18"/>
                <w:szCs w:val="18"/>
              </w:rPr>
            </w:pPr>
            <w:r w:rsidRPr="00C708B6">
              <w:rPr>
                <w:rFonts w:ascii="Gill Sans MT" w:hAnsi="Gill Sans MT"/>
                <w:sz w:val="18"/>
                <w:szCs w:val="18"/>
              </w:rPr>
              <w:t>How to Handle Difficult Situations</w:t>
            </w:r>
          </w:p>
          <w:p w:rsidR="00C26461" w:rsidRPr="00C708B6" w:rsidRDefault="00C26461" w:rsidP="00A53316">
            <w:pPr>
              <w:pStyle w:val="ListParagraph"/>
              <w:numPr>
                <w:ilvl w:val="0"/>
                <w:numId w:val="59"/>
              </w:numPr>
              <w:spacing w:after="0" w:line="240" w:lineRule="auto"/>
              <w:ind w:left="162" w:hanging="162"/>
              <w:cnfStyle w:val="000000010000"/>
              <w:rPr>
                <w:rFonts w:ascii="Gill Sans MT" w:hAnsi="Gill Sans MT"/>
                <w:sz w:val="18"/>
                <w:szCs w:val="18"/>
              </w:rPr>
            </w:pPr>
            <w:r w:rsidRPr="00C708B6">
              <w:rPr>
                <w:rFonts w:ascii="Gill Sans MT" w:hAnsi="Gill Sans MT"/>
                <w:sz w:val="18"/>
                <w:szCs w:val="18"/>
              </w:rPr>
              <w:t>The Art of Forgiveness</w:t>
            </w:r>
          </w:p>
          <w:p w:rsidR="00C26461" w:rsidRPr="00C708B6" w:rsidRDefault="00C26461" w:rsidP="00A53316">
            <w:pPr>
              <w:pStyle w:val="ListParagraph"/>
              <w:numPr>
                <w:ilvl w:val="0"/>
                <w:numId w:val="59"/>
              </w:numPr>
              <w:spacing w:after="0" w:line="240" w:lineRule="auto"/>
              <w:ind w:left="162" w:hanging="162"/>
              <w:cnfStyle w:val="000000010000"/>
              <w:rPr>
                <w:rFonts w:ascii="Gill Sans MT" w:hAnsi="Gill Sans MT"/>
                <w:sz w:val="18"/>
                <w:szCs w:val="18"/>
              </w:rPr>
            </w:pPr>
            <w:r w:rsidRPr="00C708B6">
              <w:rPr>
                <w:rFonts w:ascii="Gill Sans MT" w:hAnsi="Gill Sans MT"/>
                <w:sz w:val="18"/>
                <w:szCs w:val="18"/>
              </w:rPr>
              <w:t>How to be an effective Team Player</w:t>
            </w:r>
          </w:p>
        </w:tc>
      </w:tr>
      <w:tr w:rsidR="00C26461" w:rsidRPr="00C708B6" w:rsidTr="000F20C9">
        <w:trPr>
          <w:cnfStyle w:val="000000100000"/>
        </w:trPr>
        <w:tc>
          <w:tcPr>
            <w:cnfStyle w:val="001000000000"/>
            <w:tcW w:w="1278" w:type="dxa"/>
          </w:tcPr>
          <w:p w:rsidR="00C26461" w:rsidRPr="00C708B6" w:rsidRDefault="00C26461" w:rsidP="00420DAB">
            <w:pPr>
              <w:rPr>
                <w:rFonts w:ascii="Gill Sans MT" w:hAnsi="Gill Sans MT"/>
                <w:sz w:val="18"/>
                <w:szCs w:val="18"/>
              </w:rPr>
            </w:pPr>
            <w:r w:rsidRPr="00C708B6">
              <w:rPr>
                <w:rFonts w:ascii="Gill Sans MT" w:hAnsi="Gill Sans MT"/>
                <w:sz w:val="18"/>
                <w:szCs w:val="18"/>
              </w:rPr>
              <w:t>Diversity/ Culture</w:t>
            </w:r>
          </w:p>
        </w:tc>
        <w:tc>
          <w:tcPr>
            <w:tcW w:w="7470" w:type="dxa"/>
          </w:tcPr>
          <w:p w:rsidR="00C26461" w:rsidRPr="00C708B6" w:rsidRDefault="00C26461" w:rsidP="00A53316">
            <w:pPr>
              <w:pStyle w:val="ListParagraph"/>
              <w:numPr>
                <w:ilvl w:val="0"/>
                <w:numId w:val="60"/>
              </w:numPr>
              <w:spacing w:after="0" w:line="240" w:lineRule="auto"/>
              <w:ind w:left="162" w:hanging="162"/>
              <w:cnfStyle w:val="000000100000"/>
              <w:rPr>
                <w:rFonts w:ascii="Gill Sans MT" w:hAnsi="Gill Sans MT"/>
                <w:sz w:val="18"/>
                <w:szCs w:val="18"/>
              </w:rPr>
            </w:pPr>
            <w:r w:rsidRPr="00C708B6">
              <w:rPr>
                <w:rFonts w:ascii="Gill Sans MT" w:hAnsi="Gill Sans MT"/>
                <w:sz w:val="18"/>
                <w:szCs w:val="18"/>
              </w:rPr>
              <w:t>Landmarks of American History &amp; Culture</w:t>
            </w:r>
          </w:p>
        </w:tc>
      </w:tr>
    </w:tbl>
    <w:p w:rsidR="00C26461" w:rsidRDefault="00C26461" w:rsidP="00C26461">
      <w:pPr>
        <w:ind w:left="360"/>
        <w:rPr>
          <w:rFonts w:cstheme="minorHAnsi"/>
        </w:rPr>
      </w:pPr>
    </w:p>
    <w:p w:rsidR="00C26461" w:rsidRPr="00C26461" w:rsidRDefault="00C26461" w:rsidP="00A53316">
      <w:pPr>
        <w:pStyle w:val="ListParagraph"/>
        <w:numPr>
          <w:ilvl w:val="0"/>
          <w:numId w:val="19"/>
        </w:numPr>
        <w:spacing w:after="0" w:line="240" w:lineRule="auto"/>
        <w:rPr>
          <w:rFonts w:cstheme="minorHAnsi"/>
          <w:bCs/>
        </w:rPr>
      </w:pPr>
      <w:r>
        <w:rPr>
          <w:rFonts w:cs="Calibri"/>
        </w:rPr>
        <w:t>Anthropology professor has been</w:t>
      </w:r>
      <w:r w:rsidRPr="0020620B">
        <w:rPr>
          <w:rFonts w:cs="Calibri"/>
        </w:rPr>
        <w:t xml:space="preserve"> directly engaged in profession development activities. These include giving papers at conferences, writing articles and a book, doing research, and working on a PhD. Students are involved in field trips and hands on activities directly linked to the professor's activities in these areas. </w:t>
      </w:r>
    </w:p>
    <w:p w:rsidR="00C26461" w:rsidRPr="0020620B" w:rsidRDefault="00C26461" w:rsidP="00A53316">
      <w:pPr>
        <w:pStyle w:val="ListParagraph"/>
        <w:numPr>
          <w:ilvl w:val="0"/>
          <w:numId w:val="19"/>
        </w:numPr>
        <w:spacing w:after="0" w:line="240" w:lineRule="auto"/>
        <w:rPr>
          <w:rFonts w:cstheme="minorHAnsi"/>
          <w:bCs/>
        </w:rPr>
      </w:pPr>
      <w:r w:rsidRPr="0020620B">
        <w:rPr>
          <w:rFonts w:cs="Calibri"/>
        </w:rPr>
        <w:t xml:space="preserve">Full time professor will be giving a lecture through </w:t>
      </w:r>
      <w:proofErr w:type="spellStart"/>
      <w:r w:rsidRPr="0020620B">
        <w:rPr>
          <w:rFonts w:cs="Calibri"/>
        </w:rPr>
        <w:t>CIETL</w:t>
      </w:r>
      <w:proofErr w:type="spellEnd"/>
      <w:r w:rsidRPr="0020620B">
        <w:rPr>
          <w:rFonts w:cs="Calibri"/>
        </w:rPr>
        <w:t xml:space="preserve"> on her research interests in October and it is open to the campus. </w:t>
      </w:r>
    </w:p>
    <w:p w:rsidR="00C26461" w:rsidRPr="0020620B" w:rsidRDefault="00C26461" w:rsidP="00A53316">
      <w:pPr>
        <w:pStyle w:val="ListParagraph"/>
        <w:numPr>
          <w:ilvl w:val="0"/>
          <w:numId w:val="19"/>
        </w:numPr>
        <w:spacing w:after="0" w:line="240" w:lineRule="auto"/>
        <w:rPr>
          <w:rFonts w:cstheme="minorHAnsi"/>
          <w:bCs/>
        </w:rPr>
      </w:pPr>
      <w:proofErr w:type="spellStart"/>
      <w:r w:rsidRPr="0020620B">
        <w:rPr>
          <w:rFonts w:cs="Calibri"/>
        </w:rPr>
        <w:t>PTK</w:t>
      </w:r>
      <w:proofErr w:type="spellEnd"/>
      <w:r w:rsidRPr="0020620B">
        <w:rPr>
          <w:rFonts w:cs="Calibri"/>
        </w:rPr>
        <w:t xml:space="preserve"> and the Social Science faculty used </w:t>
      </w:r>
      <w:proofErr w:type="spellStart"/>
      <w:r w:rsidRPr="0020620B">
        <w:rPr>
          <w:rFonts w:cs="Calibri"/>
        </w:rPr>
        <w:t>CIETL</w:t>
      </w:r>
      <w:proofErr w:type="spellEnd"/>
      <w:r w:rsidRPr="0020620B">
        <w:rPr>
          <w:rFonts w:cs="Calibri"/>
        </w:rPr>
        <w:t xml:space="preserve"> to present </w:t>
      </w:r>
      <w:r>
        <w:rPr>
          <w:rFonts w:cs="Calibri"/>
        </w:rPr>
        <w:t>r</w:t>
      </w:r>
      <w:r w:rsidRPr="0020620B">
        <w:rPr>
          <w:rFonts w:cs="Calibri"/>
        </w:rPr>
        <w:t>esearch on academic integrity.</w:t>
      </w:r>
    </w:p>
    <w:p w:rsidR="00C26461" w:rsidRPr="00C26461" w:rsidRDefault="00C26461" w:rsidP="00C26461">
      <w:pPr>
        <w:rPr>
          <w:rFonts w:cstheme="minorHAnsi"/>
        </w:rPr>
      </w:pPr>
    </w:p>
    <w:p w:rsidR="00E86D95" w:rsidRDefault="00E86D95" w:rsidP="00183EBA">
      <w:pPr>
        <w:rPr>
          <w:rStyle w:val="Strong"/>
          <w:rFonts w:cstheme="minorHAnsi"/>
        </w:rPr>
      </w:pPr>
      <w:r w:rsidRPr="00E86D95">
        <w:rPr>
          <w:rStyle w:val="Strong"/>
          <w:rFonts w:cstheme="minorHAnsi"/>
        </w:rPr>
        <w:t>Faculty Inquiry Networks (</w:t>
      </w:r>
      <w:proofErr w:type="spellStart"/>
      <w:r w:rsidRPr="00E86D95">
        <w:rPr>
          <w:rStyle w:val="Strong"/>
          <w:rFonts w:cstheme="minorHAnsi"/>
        </w:rPr>
        <w:t>FIN</w:t>
      </w:r>
      <w:r>
        <w:rPr>
          <w:rStyle w:val="Strong"/>
          <w:rFonts w:cstheme="minorHAnsi"/>
        </w:rPr>
        <w:t>s</w:t>
      </w:r>
      <w:proofErr w:type="spellEnd"/>
      <w:r w:rsidRPr="00E86D95">
        <w:rPr>
          <w:rStyle w:val="Strong"/>
          <w:rFonts w:cstheme="minorHAnsi"/>
        </w:rPr>
        <w:t>)</w:t>
      </w:r>
    </w:p>
    <w:p w:rsidR="00E86D95" w:rsidRPr="00183EBA" w:rsidRDefault="0020620B" w:rsidP="00A53316">
      <w:pPr>
        <w:pStyle w:val="ListParagraph"/>
        <w:numPr>
          <w:ilvl w:val="0"/>
          <w:numId w:val="32"/>
        </w:numPr>
        <w:spacing w:after="0" w:line="240" w:lineRule="auto"/>
        <w:rPr>
          <w:rStyle w:val="Strong"/>
          <w:rFonts w:cstheme="minorHAnsi"/>
        </w:rPr>
      </w:pPr>
      <w:r w:rsidRPr="00183EBA">
        <w:rPr>
          <w:rFonts w:cs="Calibri"/>
        </w:rPr>
        <w:t>Social Sciences coordinators were awarded a Focus Inquiry Project (FIN) to develop meaningful assessment for the sub-division</w:t>
      </w:r>
    </w:p>
    <w:p w:rsidR="00E86D95" w:rsidRDefault="00E86D95" w:rsidP="00183EBA">
      <w:pPr>
        <w:rPr>
          <w:rStyle w:val="Strong"/>
          <w:rFonts w:cstheme="minorHAnsi"/>
        </w:rPr>
      </w:pPr>
    </w:p>
    <w:p w:rsidR="00E86D95" w:rsidRDefault="00E86D95" w:rsidP="00183EBA">
      <w:pPr>
        <w:rPr>
          <w:rStyle w:val="Strong"/>
          <w:rFonts w:cstheme="minorHAnsi"/>
        </w:rPr>
      </w:pPr>
      <w:r>
        <w:rPr>
          <w:rStyle w:val="Strong"/>
          <w:rFonts w:cstheme="minorHAnsi"/>
        </w:rPr>
        <w:t>Faculty Presentations</w:t>
      </w:r>
    </w:p>
    <w:p w:rsidR="00083464" w:rsidRPr="00C26461" w:rsidRDefault="0020620B" w:rsidP="00A53316">
      <w:pPr>
        <w:pStyle w:val="ListParagraph"/>
        <w:widowControl w:val="0"/>
        <w:numPr>
          <w:ilvl w:val="0"/>
          <w:numId w:val="22"/>
        </w:numPr>
        <w:autoSpaceDE w:val="0"/>
        <w:autoSpaceDN w:val="0"/>
        <w:adjustRightInd w:val="0"/>
        <w:spacing w:after="0" w:line="240" w:lineRule="auto"/>
        <w:rPr>
          <w:rStyle w:val="Strong"/>
          <w:b w:val="0"/>
          <w:bCs w:val="0"/>
          <w:lang w:eastAsia="ja-JP"/>
        </w:rPr>
      </w:pPr>
      <w:r w:rsidRPr="0020620B">
        <w:rPr>
          <w:rFonts w:cs="Calibri"/>
          <w:lang w:eastAsia="ja-JP"/>
        </w:rPr>
        <w:t xml:space="preserve">Currently full-time Anthropology professor is directly engaged in profession development activities. These include giving papers at conferences, writing articles and a book, doing research, and working on a PhD. Students are involved in field trips and hands on activities directly linked to the professor's activities in these areas. Full time professor will be giving a lecture through </w:t>
      </w:r>
      <w:proofErr w:type="spellStart"/>
      <w:r w:rsidRPr="0020620B">
        <w:rPr>
          <w:rFonts w:cs="Calibri"/>
          <w:lang w:eastAsia="ja-JP"/>
        </w:rPr>
        <w:t>CIETL</w:t>
      </w:r>
      <w:proofErr w:type="spellEnd"/>
      <w:r w:rsidRPr="0020620B">
        <w:rPr>
          <w:rFonts w:cs="Calibri"/>
          <w:lang w:eastAsia="ja-JP"/>
        </w:rPr>
        <w:t xml:space="preserve"> on her research interests in October and it is open to the campus. </w:t>
      </w:r>
    </w:p>
    <w:p w:rsidR="00083464" w:rsidRPr="00083464" w:rsidRDefault="00083464" w:rsidP="00183EBA">
      <w:pPr>
        <w:rPr>
          <w:rStyle w:val="Strong"/>
          <w:rFonts w:cstheme="minorHAnsi"/>
        </w:rPr>
      </w:pPr>
      <w:r w:rsidRPr="00083464">
        <w:rPr>
          <w:rStyle w:val="Strong"/>
          <w:rFonts w:cstheme="minorHAnsi"/>
        </w:rPr>
        <w:lastRenderedPageBreak/>
        <w:t>Instructional Designer</w:t>
      </w:r>
    </w:p>
    <w:p w:rsidR="0020620B" w:rsidRPr="00C26461" w:rsidRDefault="0020620B" w:rsidP="00A53316">
      <w:pPr>
        <w:pStyle w:val="ListParagraph"/>
        <w:widowControl w:val="0"/>
        <w:numPr>
          <w:ilvl w:val="0"/>
          <w:numId w:val="21"/>
        </w:numPr>
        <w:autoSpaceDE w:val="0"/>
        <w:autoSpaceDN w:val="0"/>
        <w:adjustRightInd w:val="0"/>
        <w:spacing w:after="0" w:line="240" w:lineRule="auto"/>
        <w:rPr>
          <w:lang w:eastAsia="ja-JP"/>
        </w:rPr>
      </w:pPr>
      <w:proofErr w:type="gramStart"/>
      <w:r w:rsidRPr="0020620B">
        <w:rPr>
          <w:rFonts w:cs="Calibri"/>
          <w:lang w:eastAsia="ja-JP"/>
        </w:rPr>
        <w:t>Faculty have</w:t>
      </w:r>
      <w:proofErr w:type="gramEnd"/>
      <w:r w:rsidRPr="0020620B">
        <w:rPr>
          <w:rFonts w:cs="Calibri"/>
          <w:lang w:eastAsia="ja-JP"/>
        </w:rPr>
        <w:t xml:space="preserve"> the opportunity to work with the Instructional Designer.</w:t>
      </w:r>
    </w:p>
    <w:p w:rsidR="00C26461" w:rsidRPr="00055ACB" w:rsidRDefault="00C26461" w:rsidP="00A53316">
      <w:pPr>
        <w:pStyle w:val="ListParagraph"/>
        <w:widowControl w:val="0"/>
        <w:numPr>
          <w:ilvl w:val="0"/>
          <w:numId w:val="21"/>
        </w:numPr>
        <w:autoSpaceDE w:val="0"/>
        <w:autoSpaceDN w:val="0"/>
        <w:adjustRightInd w:val="0"/>
        <w:spacing w:after="0" w:line="240" w:lineRule="auto"/>
        <w:rPr>
          <w:lang w:eastAsia="ja-JP"/>
        </w:rPr>
      </w:pPr>
      <w:r>
        <w:rPr>
          <w:rFonts w:cs="Calibri"/>
          <w:lang w:eastAsia="ja-JP"/>
        </w:rPr>
        <w:t xml:space="preserve">Conducted numerous workshops to assist DE instructors and others on </w:t>
      </w:r>
      <w:proofErr w:type="spellStart"/>
      <w:r>
        <w:rPr>
          <w:rFonts w:cs="Calibri"/>
          <w:lang w:eastAsia="ja-JP"/>
        </w:rPr>
        <w:t>Mooodle</w:t>
      </w:r>
      <w:proofErr w:type="spellEnd"/>
      <w:r>
        <w:rPr>
          <w:rFonts w:cs="Calibri"/>
          <w:lang w:eastAsia="ja-JP"/>
        </w:rPr>
        <w:t xml:space="preserve"> and </w:t>
      </w:r>
      <w:proofErr w:type="spellStart"/>
      <w:r>
        <w:rPr>
          <w:rFonts w:cs="Calibri"/>
          <w:lang w:eastAsia="ja-JP"/>
        </w:rPr>
        <w:t>WebAccess</w:t>
      </w:r>
      <w:proofErr w:type="spellEnd"/>
      <w:r>
        <w:rPr>
          <w:rFonts w:cs="Calibri"/>
          <w:lang w:eastAsia="ja-JP"/>
        </w:rPr>
        <w:t>.</w:t>
      </w:r>
    </w:p>
    <w:p w:rsidR="00083464" w:rsidRPr="0020620B" w:rsidRDefault="00083464" w:rsidP="00C26461">
      <w:pPr>
        <w:pStyle w:val="ListParagraph"/>
        <w:spacing w:after="0" w:line="240" w:lineRule="auto"/>
        <w:rPr>
          <w:rStyle w:val="Strong"/>
          <w:rFonts w:cstheme="minorHAnsi"/>
          <w:b w:val="0"/>
        </w:rPr>
      </w:pPr>
    </w:p>
    <w:p w:rsidR="00083464" w:rsidRDefault="00083464" w:rsidP="00183EBA">
      <w:pPr>
        <w:rPr>
          <w:rStyle w:val="Strong"/>
          <w:rFonts w:cstheme="minorHAnsi"/>
          <w:b w:val="0"/>
        </w:rPr>
      </w:pPr>
    </w:p>
    <w:p w:rsidR="00083464" w:rsidRPr="00083464" w:rsidRDefault="00083464" w:rsidP="00183EBA">
      <w:pPr>
        <w:rPr>
          <w:rStyle w:val="Strong"/>
          <w:rFonts w:cstheme="minorHAnsi"/>
        </w:rPr>
      </w:pPr>
      <w:r w:rsidRPr="00083464">
        <w:rPr>
          <w:rStyle w:val="Strong"/>
          <w:rFonts w:cstheme="minorHAnsi"/>
        </w:rPr>
        <w:t>Grants</w:t>
      </w:r>
    </w:p>
    <w:p w:rsidR="00C26461" w:rsidRPr="00055ACB" w:rsidRDefault="00C26461" w:rsidP="00A53316">
      <w:pPr>
        <w:pStyle w:val="ListParagraph"/>
        <w:numPr>
          <w:ilvl w:val="0"/>
          <w:numId w:val="19"/>
        </w:numPr>
        <w:spacing w:after="0" w:line="240" w:lineRule="auto"/>
      </w:pPr>
      <w:r w:rsidRPr="00055ACB">
        <w:t xml:space="preserve">ESL Department received a small grant to work with low-level ESL students in creating e-portfolios, which will help ESL students to be prepared for the e-portfolio used to assess ESL </w:t>
      </w:r>
      <w:proofErr w:type="spellStart"/>
      <w:r w:rsidRPr="00055ACB">
        <w:t>PLOs</w:t>
      </w:r>
      <w:proofErr w:type="spellEnd"/>
      <w:r w:rsidRPr="00055ACB">
        <w:t xml:space="preserve"> and eventually the College </w:t>
      </w:r>
      <w:proofErr w:type="spellStart"/>
      <w:r w:rsidRPr="00055ACB">
        <w:t>ILOs</w:t>
      </w:r>
      <w:proofErr w:type="spellEnd"/>
      <w:r w:rsidRPr="00055ACB">
        <w:t xml:space="preserve">.  The grant work continues in </w:t>
      </w:r>
      <w:proofErr w:type="gramStart"/>
      <w:r w:rsidRPr="00055ACB">
        <w:t>Fall</w:t>
      </w:r>
      <w:proofErr w:type="gramEnd"/>
      <w:r w:rsidRPr="00055ACB">
        <w:t xml:space="preserve"> 2013.  </w:t>
      </w:r>
      <w:proofErr w:type="spellStart"/>
      <w:r w:rsidRPr="00055ACB">
        <w:t>CIETL</w:t>
      </w:r>
      <w:proofErr w:type="spellEnd"/>
      <w:r w:rsidRPr="00055ACB">
        <w:t xml:space="preserve"> supports and helps to facilitate this work.</w:t>
      </w:r>
    </w:p>
    <w:p w:rsidR="00083464" w:rsidRDefault="00083464" w:rsidP="00183EBA">
      <w:pPr>
        <w:rPr>
          <w:rStyle w:val="Strong"/>
          <w:rFonts w:cstheme="minorHAnsi"/>
          <w:b w:val="0"/>
        </w:rPr>
      </w:pPr>
    </w:p>
    <w:p w:rsidR="00083464" w:rsidRDefault="00083464" w:rsidP="00183EBA">
      <w:pPr>
        <w:rPr>
          <w:rStyle w:val="Strong"/>
          <w:rFonts w:cstheme="minorHAnsi"/>
          <w:b w:val="0"/>
        </w:rPr>
      </w:pPr>
    </w:p>
    <w:p w:rsidR="00083464" w:rsidRPr="00083464" w:rsidRDefault="00083464" w:rsidP="00183EBA">
      <w:pPr>
        <w:rPr>
          <w:rStyle w:val="Strong"/>
          <w:rFonts w:cstheme="minorHAnsi"/>
        </w:rPr>
      </w:pPr>
      <w:r w:rsidRPr="00083464">
        <w:rPr>
          <w:rStyle w:val="Strong"/>
          <w:rFonts w:cstheme="minorHAnsi"/>
        </w:rPr>
        <w:t>Funding</w:t>
      </w:r>
    </w:p>
    <w:p w:rsidR="0020620B" w:rsidRPr="00C26461" w:rsidRDefault="0020620B" w:rsidP="00A53316">
      <w:pPr>
        <w:pStyle w:val="ListParagraph"/>
        <w:widowControl w:val="0"/>
        <w:numPr>
          <w:ilvl w:val="0"/>
          <w:numId w:val="20"/>
        </w:numPr>
        <w:autoSpaceDE w:val="0"/>
        <w:autoSpaceDN w:val="0"/>
        <w:adjustRightInd w:val="0"/>
        <w:spacing w:after="0" w:line="240" w:lineRule="auto"/>
        <w:rPr>
          <w:lang w:eastAsia="ja-JP"/>
        </w:rPr>
      </w:pPr>
      <w:r w:rsidRPr="0020620B">
        <w:rPr>
          <w:rFonts w:cs="Calibri"/>
          <w:lang w:eastAsia="ja-JP"/>
        </w:rPr>
        <w:t>Professional Development provides opportunities for faculty to attend conferences and trainings.</w:t>
      </w:r>
    </w:p>
    <w:p w:rsidR="00C26461" w:rsidRPr="00055ACB" w:rsidRDefault="00C26461" w:rsidP="00A53316">
      <w:pPr>
        <w:pStyle w:val="ListParagraph"/>
        <w:widowControl w:val="0"/>
        <w:numPr>
          <w:ilvl w:val="0"/>
          <w:numId w:val="20"/>
        </w:numPr>
        <w:autoSpaceDE w:val="0"/>
        <w:autoSpaceDN w:val="0"/>
        <w:adjustRightInd w:val="0"/>
        <w:spacing w:after="0" w:line="240" w:lineRule="auto"/>
        <w:rPr>
          <w:lang w:eastAsia="ja-JP"/>
        </w:rPr>
      </w:pPr>
      <w:r>
        <w:rPr>
          <w:rFonts w:cs="Calibri"/>
          <w:lang w:eastAsia="ja-JP"/>
        </w:rPr>
        <w:t>$__________ in Professional Development funds distributed.</w:t>
      </w:r>
    </w:p>
    <w:p w:rsidR="00083464" w:rsidRDefault="00083464" w:rsidP="00183EBA">
      <w:pPr>
        <w:rPr>
          <w:rStyle w:val="Strong"/>
          <w:rFonts w:cstheme="minorHAnsi"/>
          <w:b w:val="0"/>
        </w:rPr>
      </w:pPr>
    </w:p>
    <w:p w:rsidR="00083464" w:rsidRDefault="00083464" w:rsidP="00183EBA">
      <w:pPr>
        <w:rPr>
          <w:rStyle w:val="Strong"/>
          <w:rFonts w:cstheme="minorHAnsi"/>
          <w:b w:val="0"/>
        </w:rPr>
      </w:pPr>
    </w:p>
    <w:p w:rsidR="00E86D95" w:rsidRDefault="00E86D95" w:rsidP="00183EBA">
      <w:pPr>
        <w:rPr>
          <w:rStyle w:val="Strong"/>
          <w:rFonts w:cstheme="minorHAnsi"/>
          <w:b w:val="0"/>
        </w:rPr>
      </w:pPr>
    </w:p>
    <w:p w:rsidR="00E86D95" w:rsidRDefault="0020620B" w:rsidP="00183EBA">
      <w:pPr>
        <w:rPr>
          <w:rStyle w:val="Strong"/>
          <w:rFonts w:cstheme="minorHAnsi"/>
          <w:u w:val="single"/>
        </w:rPr>
      </w:pPr>
      <w:r w:rsidRPr="0020620B">
        <w:rPr>
          <w:rStyle w:val="Strong"/>
          <w:rFonts w:cstheme="minorHAnsi"/>
          <w:u w:val="single"/>
        </w:rPr>
        <w:t>Links:</w:t>
      </w:r>
    </w:p>
    <w:p w:rsidR="0020620B" w:rsidRPr="0020620B" w:rsidRDefault="0020620B" w:rsidP="00183EBA">
      <w:pPr>
        <w:rPr>
          <w:rStyle w:val="Strong"/>
          <w:rFonts w:cstheme="minorHAnsi"/>
          <w:u w:val="single"/>
        </w:rPr>
      </w:pPr>
    </w:p>
    <w:p w:rsidR="0020620B" w:rsidRPr="00E94889" w:rsidRDefault="0020620B" w:rsidP="00183EBA">
      <w:pPr>
        <w:rPr>
          <w:rFonts w:cstheme="minorHAnsi"/>
        </w:rPr>
      </w:pPr>
      <w:proofErr w:type="spellStart"/>
      <w:r w:rsidRPr="00E94889">
        <w:rPr>
          <w:rStyle w:val="Strong"/>
          <w:rFonts w:cstheme="minorHAnsi"/>
        </w:rPr>
        <w:t>CIETL</w:t>
      </w:r>
      <w:proofErr w:type="spellEnd"/>
      <w:r w:rsidRPr="00E94889">
        <w:rPr>
          <w:rStyle w:val="Strong"/>
          <w:rFonts w:cstheme="minorHAnsi"/>
        </w:rPr>
        <w:t xml:space="preserve"> </w:t>
      </w:r>
      <w:hyperlink r:id="rId10" w:tgtFrame="_blank" w:tooltip="Report 20102011" w:history="1">
        <w:r w:rsidRPr="00E94889">
          <w:rPr>
            <w:rStyle w:val="Hyperlink"/>
            <w:rFonts w:cstheme="minorHAnsi"/>
            <w:b/>
            <w:bCs/>
          </w:rPr>
          <w:t>Report 2010-201</w:t>
        </w:r>
      </w:hyperlink>
      <w:r w:rsidRPr="00E94889">
        <w:rPr>
          <w:rStyle w:val="Strong"/>
          <w:rFonts w:cstheme="minorHAnsi"/>
        </w:rPr>
        <w:t>1</w:t>
      </w:r>
    </w:p>
    <w:p w:rsidR="0020620B" w:rsidRDefault="0020620B" w:rsidP="00183EBA">
      <w:pPr>
        <w:rPr>
          <w:rStyle w:val="Strong"/>
          <w:rFonts w:cstheme="minorHAnsi"/>
          <w:b w:val="0"/>
        </w:rPr>
      </w:pPr>
    </w:p>
    <w:p w:rsidR="0020620B" w:rsidRDefault="0020620B" w:rsidP="00183EBA">
      <w:pPr>
        <w:rPr>
          <w:rStyle w:val="Strong"/>
          <w:rFonts w:cstheme="minorHAnsi"/>
          <w:b w:val="0"/>
        </w:rPr>
      </w:pPr>
    </w:p>
    <w:p w:rsidR="0020620B" w:rsidRPr="0020620B" w:rsidRDefault="0020620B" w:rsidP="00183EBA">
      <w:pPr>
        <w:rPr>
          <w:rStyle w:val="Strong"/>
          <w:rFonts w:cstheme="minorHAnsi"/>
          <w:u w:val="single"/>
        </w:rPr>
      </w:pPr>
      <w:proofErr w:type="gramStart"/>
      <w:r w:rsidRPr="0020620B">
        <w:rPr>
          <w:rStyle w:val="Strong"/>
          <w:rFonts w:cstheme="minorHAnsi"/>
          <w:u w:val="single"/>
        </w:rPr>
        <w:t>Possible  Future</w:t>
      </w:r>
      <w:proofErr w:type="gramEnd"/>
      <w:r w:rsidRPr="0020620B">
        <w:rPr>
          <w:rStyle w:val="Strong"/>
          <w:rFonts w:cstheme="minorHAnsi"/>
          <w:u w:val="single"/>
        </w:rPr>
        <w:t xml:space="preserve"> Activities:</w:t>
      </w:r>
    </w:p>
    <w:p w:rsidR="0020620B" w:rsidRDefault="0020620B" w:rsidP="00183EBA">
      <w:pPr>
        <w:rPr>
          <w:rStyle w:val="Strong"/>
          <w:rFonts w:cstheme="minorHAnsi"/>
          <w:b w:val="0"/>
        </w:rPr>
      </w:pPr>
    </w:p>
    <w:p w:rsidR="001D2164" w:rsidRPr="0020620B" w:rsidRDefault="001D2164" w:rsidP="00A53316">
      <w:pPr>
        <w:pStyle w:val="ListParagraph"/>
        <w:widowControl w:val="0"/>
        <w:numPr>
          <w:ilvl w:val="0"/>
          <w:numId w:val="20"/>
        </w:numPr>
        <w:autoSpaceDE w:val="0"/>
        <w:autoSpaceDN w:val="0"/>
        <w:adjustRightInd w:val="0"/>
        <w:spacing w:after="0" w:line="240" w:lineRule="auto"/>
        <w:rPr>
          <w:rFonts w:cs="Calibri"/>
        </w:rPr>
      </w:pPr>
      <w:r w:rsidRPr="0020620B">
        <w:rPr>
          <w:rFonts w:cstheme="minorHAnsi"/>
        </w:rPr>
        <w:t>Promote a culture of on-going innovation and engagement through the implementation of a comprehensive professional development plan.</w:t>
      </w:r>
    </w:p>
    <w:p w:rsidR="001D2164" w:rsidRPr="0020620B" w:rsidRDefault="001D2164" w:rsidP="00A53316">
      <w:pPr>
        <w:pStyle w:val="ListParagraph"/>
        <w:numPr>
          <w:ilvl w:val="0"/>
          <w:numId w:val="20"/>
        </w:numPr>
        <w:spacing w:after="0" w:line="240" w:lineRule="auto"/>
        <w:rPr>
          <w:rFonts w:cstheme="minorHAnsi"/>
        </w:rPr>
      </w:pPr>
      <w:r w:rsidRPr="0020620B">
        <w:rPr>
          <w:rFonts w:cstheme="minorHAnsi"/>
        </w:rPr>
        <w:t>Provide learning opportunities for all faculty and staff, to include mentoring, workshops and on- going dialogue about effective teaching strategies and learning</w:t>
      </w:r>
    </w:p>
    <w:p w:rsidR="001D2164" w:rsidRDefault="001D2164" w:rsidP="00183EBA">
      <w:pPr>
        <w:rPr>
          <w:b/>
        </w:rPr>
      </w:pPr>
      <w:r>
        <w:rPr>
          <w:b/>
        </w:rPr>
        <w:br w:type="page"/>
      </w:r>
    </w:p>
    <w:p w:rsidR="0041512A" w:rsidRPr="0041512A" w:rsidRDefault="001D2164" w:rsidP="00183EBA">
      <w:pPr>
        <w:rPr>
          <w:rFonts w:cstheme="minorHAnsi"/>
          <w:b/>
        </w:rPr>
      </w:pPr>
      <w:r w:rsidRPr="0041512A">
        <w:rPr>
          <w:rFonts w:cstheme="minorHAnsi"/>
          <w:b/>
        </w:rPr>
        <w:lastRenderedPageBreak/>
        <w:t xml:space="preserve">Teaching and Learning </w:t>
      </w:r>
    </w:p>
    <w:p w:rsidR="0041512A" w:rsidRPr="0041512A" w:rsidRDefault="0041512A" w:rsidP="00183EBA">
      <w:pPr>
        <w:rPr>
          <w:rFonts w:cstheme="minorHAnsi"/>
          <w:b/>
        </w:rPr>
      </w:pPr>
    </w:p>
    <w:p w:rsidR="001D2164" w:rsidRPr="0041512A" w:rsidRDefault="001D2164" w:rsidP="00183EBA">
      <w:pPr>
        <w:rPr>
          <w:rFonts w:cstheme="minorHAnsi"/>
          <w:b/>
        </w:rPr>
      </w:pPr>
      <w:proofErr w:type="gramStart"/>
      <w:r w:rsidRPr="0041512A">
        <w:rPr>
          <w:rFonts w:cstheme="minorHAnsi"/>
          <w:b/>
        </w:rPr>
        <w:t>Objective  1.4</w:t>
      </w:r>
      <w:proofErr w:type="gramEnd"/>
      <w:r w:rsidRPr="0041512A">
        <w:rPr>
          <w:rFonts w:cstheme="minorHAnsi"/>
          <w:b/>
        </w:rPr>
        <w:t>: Create and implement a student engagement plan to integrate the college experience inside and outside the classroom, enhance the college experience, and promote retention and success.</w:t>
      </w:r>
    </w:p>
    <w:p w:rsidR="001D2164" w:rsidRPr="0041512A" w:rsidRDefault="001D2164" w:rsidP="00183EBA">
      <w:pPr>
        <w:rPr>
          <w:b/>
        </w:rPr>
      </w:pPr>
    </w:p>
    <w:p w:rsidR="001D2164" w:rsidRDefault="00C26461" w:rsidP="00183EBA">
      <w:pPr>
        <w:rPr>
          <w:rFonts w:cstheme="minorHAnsi"/>
          <w:b/>
        </w:rPr>
      </w:pPr>
      <w:r>
        <w:rPr>
          <w:rFonts w:cstheme="minorHAnsi"/>
          <w:b/>
        </w:rPr>
        <w:t>ESL</w:t>
      </w:r>
    </w:p>
    <w:p w:rsidR="00FE6845" w:rsidRDefault="00FE6845" w:rsidP="00A53316">
      <w:pPr>
        <w:pStyle w:val="ListParagraph"/>
        <w:numPr>
          <w:ilvl w:val="0"/>
          <w:numId w:val="28"/>
        </w:numPr>
        <w:spacing w:after="0" w:line="240" w:lineRule="auto"/>
      </w:pPr>
      <w:r w:rsidRPr="00055ACB">
        <w:t xml:space="preserve">ESL Department offers several events every semester to enhance the college experience for both our on-campus and off-campus ESL students:  </w:t>
      </w:r>
      <w:proofErr w:type="spellStart"/>
      <w:r w:rsidRPr="00055ACB">
        <w:t>CBET</w:t>
      </w:r>
      <w:proofErr w:type="spellEnd"/>
      <w:r w:rsidRPr="00055ACB">
        <w:t xml:space="preserve"> and Off-Campus ESL ID Event brings all the off-campus ESL students to campus to pay fees, get college IDs, meet counselors and have college orientations, and take campus tours.  This year we are including visits to ESL on-campus classes as well.  </w:t>
      </w:r>
    </w:p>
    <w:p w:rsidR="00FE6845" w:rsidRPr="00FE6845" w:rsidRDefault="00FE6845" w:rsidP="00A53316">
      <w:pPr>
        <w:pStyle w:val="ListParagraph"/>
        <w:numPr>
          <w:ilvl w:val="0"/>
          <w:numId w:val="28"/>
        </w:numPr>
        <w:spacing w:after="0" w:line="240" w:lineRule="auto"/>
        <w:rPr>
          <w:rFonts w:cstheme="minorHAnsi"/>
        </w:rPr>
      </w:pPr>
      <w:r w:rsidRPr="00FE6845">
        <w:rPr>
          <w:bCs/>
          <w:iCs/>
        </w:rPr>
        <w:t xml:space="preserve">The ESL Department works with the Library and Learning Center to schedule orientations every semester which help familiarize ESL students with the facilities and resources available to them on campus, including </w:t>
      </w:r>
      <w:proofErr w:type="spellStart"/>
      <w:r w:rsidRPr="00FE6845">
        <w:rPr>
          <w:bCs/>
          <w:iCs/>
        </w:rPr>
        <w:t>WebS</w:t>
      </w:r>
      <w:r>
        <w:rPr>
          <w:bCs/>
          <w:iCs/>
        </w:rPr>
        <w:t>mart</w:t>
      </w:r>
      <w:proofErr w:type="spellEnd"/>
      <w:r>
        <w:rPr>
          <w:bCs/>
          <w:iCs/>
        </w:rPr>
        <w:t xml:space="preserve">, </w:t>
      </w:r>
      <w:proofErr w:type="spellStart"/>
      <w:r>
        <w:rPr>
          <w:bCs/>
          <w:iCs/>
        </w:rPr>
        <w:t>WebAccess</w:t>
      </w:r>
      <w:proofErr w:type="spellEnd"/>
      <w:r>
        <w:rPr>
          <w:bCs/>
          <w:iCs/>
        </w:rPr>
        <w:t xml:space="preserve">, and </w:t>
      </w:r>
      <w:proofErr w:type="spellStart"/>
      <w:r>
        <w:rPr>
          <w:bCs/>
          <w:iCs/>
        </w:rPr>
        <w:t>my.smccd</w:t>
      </w:r>
      <w:proofErr w:type="spellEnd"/>
      <w:r>
        <w:rPr>
          <w:bCs/>
          <w:iCs/>
        </w:rPr>
        <w:t xml:space="preserve">. </w:t>
      </w:r>
    </w:p>
    <w:p w:rsidR="00C26461" w:rsidRPr="00C26461" w:rsidRDefault="00FE6845" w:rsidP="00A53316">
      <w:pPr>
        <w:pStyle w:val="ListParagraph"/>
        <w:numPr>
          <w:ilvl w:val="0"/>
          <w:numId w:val="61"/>
        </w:numPr>
        <w:spacing w:after="0" w:line="240" w:lineRule="auto"/>
        <w:rPr>
          <w:rFonts w:cstheme="minorHAnsi"/>
          <w:b/>
        </w:rPr>
      </w:pPr>
      <w:r>
        <w:rPr>
          <w:bCs/>
          <w:iCs/>
        </w:rPr>
        <w:t>A</w:t>
      </w:r>
      <w:r w:rsidRPr="00FE6845">
        <w:rPr>
          <w:bCs/>
          <w:iCs/>
        </w:rPr>
        <w:t xml:space="preserve">dditionally, the ESL Department regularly schedules in-class visits by college counselors to introduce themselves to the students face-to-face, invite them to schedule appointments with the counseling team, and encourage them to work with the counselors to create their own individual </w:t>
      </w:r>
      <w:proofErr w:type="spellStart"/>
      <w:r w:rsidRPr="00FE6845">
        <w:rPr>
          <w:bCs/>
          <w:iCs/>
        </w:rPr>
        <w:t>SEPs</w:t>
      </w:r>
      <w:proofErr w:type="spellEnd"/>
      <w:r w:rsidRPr="00FE6845">
        <w:rPr>
          <w:bCs/>
          <w:iCs/>
        </w:rPr>
        <w:t>.</w:t>
      </w:r>
      <w:r w:rsidR="00C26461" w:rsidRPr="00C26461">
        <w:t xml:space="preserve"> </w:t>
      </w:r>
    </w:p>
    <w:p w:rsidR="00C26461" w:rsidRPr="00C26461" w:rsidRDefault="00C26461" w:rsidP="00A53316">
      <w:pPr>
        <w:pStyle w:val="ListParagraph"/>
        <w:numPr>
          <w:ilvl w:val="0"/>
          <w:numId w:val="61"/>
        </w:numPr>
        <w:spacing w:after="0" w:line="240" w:lineRule="auto"/>
        <w:rPr>
          <w:rFonts w:cstheme="minorHAnsi"/>
          <w:b/>
        </w:rPr>
      </w:pPr>
      <w:r w:rsidRPr="00055ACB">
        <w:t xml:space="preserve">In the </w:t>
      </w:r>
      <w:proofErr w:type="gramStart"/>
      <w:r w:rsidRPr="00055ACB">
        <w:t>Fall</w:t>
      </w:r>
      <w:proofErr w:type="gramEnd"/>
      <w:r w:rsidRPr="00055ACB">
        <w:t xml:space="preserve"> semesters, the Transfer Discipline Parade gives all ESL students an overview of all the </w:t>
      </w:r>
      <w:proofErr w:type="spellStart"/>
      <w:r w:rsidRPr="00055ACB">
        <w:t>CTE</w:t>
      </w:r>
      <w:proofErr w:type="spellEnd"/>
      <w:r w:rsidRPr="00055ACB">
        <w:t xml:space="preserve"> and Trans</w:t>
      </w:r>
      <w:r>
        <w:t xml:space="preserve">fer Programs at the College.  </w:t>
      </w:r>
    </w:p>
    <w:p w:rsidR="00FE6845" w:rsidRPr="00C26461" w:rsidRDefault="00FE6845" w:rsidP="00A53316">
      <w:pPr>
        <w:pStyle w:val="ListParagraph"/>
        <w:numPr>
          <w:ilvl w:val="0"/>
          <w:numId w:val="28"/>
        </w:numPr>
        <w:spacing w:after="0" w:line="240" w:lineRule="auto"/>
        <w:rPr>
          <w:rFonts w:cstheme="minorHAnsi"/>
        </w:rPr>
      </w:pPr>
    </w:p>
    <w:p w:rsidR="00C26461" w:rsidRDefault="00C26461" w:rsidP="00C26461">
      <w:pPr>
        <w:rPr>
          <w:rFonts w:cstheme="minorHAnsi"/>
        </w:rPr>
      </w:pPr>
    </w:p>
    <w:p w:rsidR="00C26461" w:rsidRPr="00C26461" w:rsidRDefault="00C26461" w:rsidP="00C26461">
      <w:pPr>
        <w:rPr>
          <w:rFonts w:cstheme="minorHAnsi"/>
          <w:b/>
        </w:rPr>
      </w:pPr>
      <w:r w:rsidRPr="00C26461">
        <w:rPr>
          <w:rFonts w:cstheme="minorHAnsi"/>
          <w:b/>
        </w:rPr>
        <w:t>Library</w:t>
      </w:r>
    </w:p>
    <w:p w:rsidR="00FE6845" w:rsidRPr="00C26461" w:rsidRDefault="00FE6845" w:rsidP="00A53316">
      <w:pPr>
        <w:pStyle w:val="ListParagraph"/>
        <w:numPr>
          <w:ilvl w:val="0"/>
          <w:numId w:val="28"/>
        </w:numPr>
        <w:spacing w:after="0" w:line="240" w:lineRule="auto"/>
        <w:rPr>
          <w:rFonts w:cstheme="minorHAnsi"/>
        </w:rPr>
      </w:pPr>
      <w:r>
        <w:t xml:space="preserve">The library </w:t>
      </w:r>
      <w:r w:rsidRPr="00055ACB">
        <w:t>provide</w:t>
      </w:r>
      <w:r>
        <w:t>s</w:t>
      </w:r>
      <w:r w:rsidRPr="00055ACB">
        <w:t xml:space="preserve"> research help for students which includes instruction on how to find, access, evaluate, and use information.</w:t>
      </w:r>
    </w:p>
    <w:p w:rsidR="0020620B" w:rsidRDefault="0020620B" w:rsidP="00183EBA">
      <w:pPr>
        <w:rPr>
          <w:rFonts w:cstheme="minorHAnsi"/>
          <w:b/>
        </w:rPr>
      </w:pPr>
    </w:p>
    <w:p w:rsidR="0020620B" w:rsidRDefault="00FE6845" w:rsidP="00183EBA">
      <w:pPr>
        <w:rPr>
          <w:rFonts w:cstheme="minorHAnsi"/>
          <w:b/>
        </w:rPr>
      </w:pPr>
      <w:r>
        <w:rPr>
          <w:rFonts w:cstheme="minorHAnsi"/>
          <w:b/>
        </w:rPr>
        <w:t>Field Trips/Hands-on Experiences</w:t>
      </w:r>
    </w:p>
    <w:p w:rsidR="00FE6845" w:rsidRPr="00FE6845" w:rsidRDefault="00FE6845" w:rsidP="00A53316">
      <w:pPr>
        <w:pStyle w:val="ListParagraph"/>
        <w:widowControl w:val="0"/>
        <w:numPr>
          <w:ilvl w:val="0"/>
          <w:numId w:val="27"/>
        </w:numPr>
        <w:autoSpaceDE w:val="0"/>
        <w:autoSpaceDN w:val="0"/>
        <w:adjustRightInd w:val="0"/>
        <w:spacing w:after="0" w:line="240" w:lineRule="auto"/>
        <w:rPr>
          <w:rFonts w:cs="Calibri"/>
        </w:rPr>
      </w:pPr>
      <w:r w:rsidRPr="00FE6845">
        <w:rPr>
          <w:rFonts w:cs="Calibri"/>
        </w:rPr>
        <w:t xml:space="preserve">Field trips and hands on learning experiences have been developed across disciplines within the Social Sciences. </w:t>
      </w:r>
    </w:p>
    <w:p w:rsidR="0020620B" w:rsidRDefault="0020620B" w:rsidP="00183EBA">
      <w:pPr>
        <w:rPr>
          <w:rFonts w:cstheme="minorHAnsi"/>
          <w:b/>
        </w:rPr>
      </w:pPr>
    </w:p>
    <w:p w:rsidR="0020620B" w:rsidRDefault="0020620B" w:rsidP="00183EBA">
      <w:pPr>
        <w:rPr>
          <w:rFonts w:cstheme="minorHAnsi"/>
          <w:b/>
        </w:rPr>
      </w:pPr>
      <w:r>
        <w:rPr>
          <w:rFonts w:cstheme="minorHAnsi"/>
          <w:b/>
        </w:rPr>
        <w:t>Tutoring</w:t>
      </w:r>
    </w:p>
    <w:p w:rsidR="0020620B" w:rsidRPr="0020620B" w:rsidRDefault="0020620B" w:rsidP="00A53316">
      <w:pPr>
        <w:pStyle w:val="ListParagraph"/>
        <w:numPr>
          <w:ilvl w:val="0"/>
          <w:numId w:val="26"/>
        </w:numPr>
        <w:spacing w:after="0" w:line="240" w:lineRule="auto"/>
        <w:rPr>
          <w:rFonts w:cstheme="minorHAnsi"/>
        </w:rPr>
      </w:pPr>
      <w:r w:rsidRPr="0020620B">
        <w:rPr>
          <w:rFonts w:cstheme="minorHAnsi"/>
        </w:rPr>
        <w:t>Tutoring</w:t>
      </w:r>
      <w:r w:rsidR="00C26461">
        <w:rPr>
          <w:rFonts w:cstheme="minorHAnsi"/>
        </w:rPr>
        <w:t xml:space="preserve"> is provided to students in the Learning Resources Center.  The tutors make connections and engage the students in the campus.</w:t>
      </w:r>
    </w:p>
    <w:p w:rsidR="0020620B" w:rsidRDefault="0020620B" w:rsidP="00183EBA">
      <w:pPr>
        <w:rPr>
          <w:rFonts w:cstheme="minorHAnsi"/>
          <w:b/>
        </w:rPr>
      </w:pPr>
    </w:p>
    <w:p w:rsidR="0020620B" w:rsidRDefault="00FE6845" w:rsidP="00183EBA">
      <w:pPr>
        <w:rPr>
          <w:rFonts w:cstheme="minorHAnsi"/>
          <w:b/>
        </w:rPr>
      </w:pPr>
      <w:r>
        <w:rPr>
          <w:rFonts w:cstheme="minorHAnsi"/>
          <w:b/>
        </w:rPr>
        <w:t>Recognition Events</w:t>
      </w:r>
    </w:p>
    <w:p w:rsidR="00FE6845" w:rsidRPr="00055ACB" w:rsidRDefault="00C26461" w:rsidP="00A53316">
      <w:pPr>
        <w:pStyle w:val="ListParagraph"/>
        <w:numPr>
          <w:ilvl w:val="0"/>
          <w:numId w:val="61"/>
        </w:numPr>
        <w:spacing w:after="0" w:line="240" w:lineRule="auto"/>
      </w:pPr>
      <w:r>
        <w:t xml:space="preserve">In </w:t>
      </w:r>
      <w:r w:rsidR="00FE6845" w:rsidRPr="00055ACB">
        <w:t xml:space="preserve">the </w:t>
      </w:r>
      <w:proofErr w:type="gramStart"/>
      <w:r w:rsidR="00FE6845" w:rsidRPr="00055ACB">
        <w:t>Spring</w:t>
      </w:r>
      <w:proofErr w:type="gramEnd"/>
      <w:r w:rsidR="00FE6845" w:rsidRPr="00055ACB">
        <w:t xml:space="preserve"> semesters, the ESL Recognition Event promotes retention, success, persistence and completion by recognizing student achievement of meaningful momentum points with awards, English for the Workforce (</w:t>
      </w:r>
      <w:proofErr w:type="spellStart"/>
      <w:r w:rsidR="00FE6845" w:rsidRPr="00055ACB">
        <w:t>EFW</w:t>
      </w:r>
      <w:proofErr w:type="spellEnd"/>
      <w:r w:rsidR="00FE6845" w:rsidRPr="00055ACB">
        <w:t>) and Academic Command of English (ACE) and a College Certificate of Achievement, Preparation for Academic Scholarship and Success (PASS).</w:t>
      </w:r>
    </w:p>
    <w:p w:rsidR="0020620B" w:rsidRDefault="0020620B" w:rsidP="00C26461">
      <w:pPr>
        <w:rPr>
          <w:rFonts w:cstheme="minorHAnsi"/>
          <w:b/>
        </w:rPr>
      </w:pPr>
    </w:p>
    <w:p w:rsidR="0020620B" w:rsidRDefault="0020620B" w:rsidP="00C26461">
      <w:pPr>
        <w:rPr>
          <w:rFonts w:cstheme="minorHAnsi"/>
          <w:b/>
        </w:rPr>
      </w:pPr>
    </w:p>
    <w:p w:rsidR="0020620B" w:rsidRDefault="0020620B" w:rsidP="00183EBA">
      <w:pPr>
        <w:rPr>
          <w:rFonts w:cstheme="minorHAnsi"/>
          <w:b/>
        </w:rPr>
      </w:pPr>
      <w:r>
        <w:rPr>
          <w:rFonts w:cstheme="minorHAnsi"/>
          <w:b/>
        </w:rPr>
        <w:t>Student Government</w:t>
      </w:r>
    </w:p>
    <w:p w:rsidR="0020620B" w:rsidRPr="0020620B" w:rsidRDefault="0020620B" w:rsidP="00A53316">
      <w:pPr>
        <w:pStyle w:val="ListParagraph"/>
        <w:numPr>
          <w:ilvl w:val="0"/>
          <w:numId w:val="25"/>
        </w:numPr>
        <w:spacing w:after="0" w:line="240" w:lineRule="auto"/>
        <w:rPr>
          <w:rFonts w:cstheme="minorHAnsi"/>
        </w:rPr>
      </w:pPr>
      <w:r w:rsidRPr="0020620B">
        <w:rPr>
          <w:rFonts w:cstheme="minorHAnsi"/>
        </w:rPr>
        <w:t xml:space="preserve">Annual Performance Report for </w:t>
      </w:r>
      <w:proofErr w:type="spellStart"/>
      <w:r w:rsidRPr="0020620B">
        <w:rPr>
          <w:rFonts w:cstheme="minorHAnsi"/>
        </w:rPr>
        <w:t>ASCC</w:t>
      </w:r>
      <w:proofErr w:type="spellEnd"/>
    </w:p>
    <w:p w:rsidR="0020620B" w:rsidRDefault="0020620B" w:rsidP="00183EBA">
      <w:pPr>
        <w:rPr>
          <w:rFonts w:cstheme="minorHAnsi"/>
          <w:b/>
        </w:rPr>
      </w:pPr>
    </w:p>
    <w:p w:rsidR="000F20C9" w:rsidRDefault="000F20C9" w:rsidP="00183EBA">
      <w:pPr>
        <w:rPr>
          <w:rFonts w:cstheme="minorHAnsi"/>
          <w:b/>
        </w:rPr>
      </w:pPr>
    </w:p>
    <w:p w:rsidR="000F20C9" w:rsidRDefault="000F20C9" w:rsidP="00183EBA">
      <w:pPr>
        <w:rPr>
          <w:rFonts w:cstheme="minorHAnsi"/>
          <w:b/>
        </w:rPr>
      </w:pPr>
    </w:p>
    <w:p w:rsidR="0020620B" w:rsidRDefault="0020620B" w:rsidP="00183EBA">
      <w:pPr>
        <w:rPr>
          <w:rFonts w:cstheme="minorHAnsi"/>
          <w:b/>
        </w:rPr>
      </w:pPr>
      <w:r>
        <w:rPr>
          <w:rFonts w:cstheme="minorHAnsi"/>
          <w:b/>
        </w:rPr>
        <w:lastRenderedPageBreak/>
        <w:t>Clubs</w:t>
      </w:r>
    </w:p>
    <w:p w:rsidR="0020620B" w:rsidRPr="00055ACB" w:rsidRDefault="0020620B" w:rsidP="00A53316">
      <w:pPr>
        <w:pStyle w:val="ListParagraph"/>
        <w:numPr>
          <w:ilvl w:val="0"/>
          <w:numId w:val="24"/>
        </w:numPr>
        <w:spacing w:after="0" w:line="240" w:lineRule="auto"/>
      </w:pPr>
      <w:r w:rsidRPr="00055ACB">
        <w:t>The student clubs have been expanded during 2012-13.  The Dreamer’s Task Force provided a number of events.  The STEM Center conducted a speaker series.</w:t>
      </w:r>
    </w:p>
    <w:p w:rsidR="00FE6845" w:rsidRPr="00055ACB" w:rsidRDefault="00FE6845" w:rsidP="00A53316">
      <w:pPr>
        <w:pStyle w:val="ListParagraph"/>
        <w:widowControl w:val="0"/>
        <w:numPr>
          <w:ilvl w:val="0"/>
          <w:numId w:val="24"/>
        </w:numPr>
        <w:autoSpaceDE w:val="0"/>
        <w:autoSpaceDN w:val="0"/>
        <w:adjustRightInd w:val="0"/>
        <w:spacing w:after="0" w:line="240" w:lineRule="auto"/>
        <w:rPr>
          <w:rFonts w:cs="Calibri"/>
        </w:rPr>
      </w:pPr>
      <w:r w:rsidRPr="00055ACB">
        <w:rPr>
          <w:rFonts w:cs="Calibri"/>
        </w:rPr>
        <w:t xml:space="preserve">Social Sciences </w:t>
      </w:r>
      <w:proofErr w:type="gramStart"/>
      <w:r w:rsidRPr="00055ACB">
        <w:rPr>
          <w:rFonts w:cs="Calibri"/>
        </w:rPr>
        <w:t>faculty serve</w:t>
      </w:r>
      <w:proofErr w:type="gramEnd"/>
      <w:r w:rsidRPr="00055ACB">
        <w:rPr>
          <w:rFonts w:cs="Calibri"/>
        </w:rPr>
        <w:t xml:space="preserve"> as advisors for numerous student clubs. The Social Sciences is home to the longest serving club in the district: Philosophy Club. This club invites collaboration across the three college campuses. </w:t>
      </w:r>
    </w:p>
    <w:p w:rsidR="00FE6845" w:rsidRPr="00FE6845" w:rsidRDefault="00FE6845" w:rsidP="00A53316">
      <w:pPr>
        <w:pStyle w:val="ListParagraph"/>
        <w:numPr>
          <w:ilvl w:val="0"/>
          <w:numId w:val="24"/>
        </w:numPr>
        <w:spacing w:after="0" w:line="240" w:lineRule="auto"/>
        <w:rPr>
          <w:rFonts w:cs="Calibri"/>
        </w:rPr>
      </w:pPr>
      <w:proofErr w:type="spellStart"/>
      <w:r w:rsidRPr="00FE6845">
        <w:rPr>
          <w:rFonts w:cs="Calibri"/>
        </w:rPr>
        <w:t>PTK</w:t>
      </w:r>
      <w:proofErr w:type="spellEnd"/>
      <w:r w:rsidRPr="00FE6845">
        <w:rPr>
          <w:rFonts w:cs="Calibri"/>
        </w:rPr>
        <w:t xml:space="preserve"> does by creating a learning experience outside the traditional college experience</w:t>
      </w:r>
    </w:p>
    <w:p w:rsidR="0020620B" w:rsidRPr="00C26461" w:rsidRDefault="0020620B" w:rsidP="00C26461">
      <w:pPr>
        <w:pStyle w:val="ListParagraph"/>
        <w:widowControl w:val="0"/>
        <w:autoSpaceDE w:val="0"/>
        <w:autoSpaceDN w:val="0"/>
        <w:adjustRightInd w:val="0"/>
        <w:spacing w:after="0" w:line="240" w:lineRule="auto"/>
        <w:rPr>
          <w:rFonts w:cs="Calibri"/>
        </w:rPr>
      </w:pPr>
    </w:p>
    <w:p w:rsidR="0020620B" w:rsidRDefault="0020620B" w:rsidP="00183EBA">
      <w:pPr>
        <w:rPr>
          <w:rFonts w:cstheme="minorHAnsi"/>
          <w:b/>
        </w:rPr>
      </w:pPr>
      <w:r>
        <w:rPr>
          <w:rFonts w:cstheme="minorHAnsi"/>
          <w:b/>
        </w:rPr>
        <w:t>STEM</w:t>
      </w:r>
    </w:p>
    <w:p w:rsidR="00C26461" w:rsidRPr="00C26461" w:rsidRDefault="00C26461" w:rsidP="00A53316">
      <w:pPr>
        <w:pStyle w:val="ListParagraph"/>
        <w:numPr>
          <w:ilvl w:val="0"/>
          <w:numId w:val="61"/>
        </w:numPr>
        <w:spacing w:after="0" w:line="240" w:lineRule="auto"/>
        <w:rPr>
          <w:rFonts w:cstheme="minorHAnsi"/>
        </w:rPr>
      </w:pPr>
      <w:r w:rsidRPr="00C26461">
        <w:rPr>
          <w:rFonts w:cstheme="minorHAnsi"/>
        </w:rPr>
        <w:t>STEM conducted a speaker series during the spring semester averaging over 100 students attending each.</w:t>
      </w:r>
    </w:p>
    <w:p w:rsidR="0020620B" w:rsidRDefault="0020620B" w:rsidP="00183EBA">
      <w:pPr>
        <w:rPr>
          <w:rFonts w:cstheme="minorHAnsi"/>
          <w:b/>
        </w:rPr>
      </w:pPr>
    </w:p>
    <w:p w:rsidR="0020620B" w:rsidRDefault="0020620B" w:rsidP="00183EBA">
      <w:pPr>
        <w:rPr>
          <w:rFonts w:cstheme="minorHAnsi"/>
          <w:b/>
        </w:rPr>
      </w:pPr>
      <w:r>
        <w:rPr>
          <w:rFonts w:cstheme="minorHAnsi"/>
          <w:b/>
        </w:rPr>
        <w:t>Welcoming Facilities</w:t>
      </w:r>
    </w:p>
    <w:p w:rsidR="00FE6845" w:rsidRPr="00055ACB" w:rsidRDefault="00FE6845" w:rsidP="00A53316">
      <w:pPr>
        <w:pStyle w:val="ListParagraph"/>
        <w:numPr>
          <w:ilvl w:val="0"/>
          <w:numId w:val="23"/>
        </w:numPr>
        <w:spacing w:after="0" w:line="240" w:lineRule="auto"/>
      </w:pPr>
      <w:r>
        <w:t xml:space="preserve">The library </w:t>
      </w:r>
      <w:r w:rsidRPr="00055ACB">
        <w:t>provide</w:t>
      </w:r>
      <w:r>
        <w:t>s</w:t>
      </w:r>
      <w:r w:rsidRPr="00055ACB">
        <w:t xml:space="preserve"> a comfortable place for students to study both quietly and as a group.  </w:t>
      </w:r>
    </w:p>
    <w:p w:rsidR="00FE6845" w:rsidRPr="00FE6845" w:rsidRDefault="00FE6845" w:rsidP="00A53316">
      <w:pPr>
        <w:pStyle w:val="ListParagraph"/>
        <w:numPr>
          <w:ilvl w:val="0"/>
          <w:numId w:val="23"/>
        </w:numPr>
        <w:spacing w:after="0" w:line="240" w:lineRule="auto"/>
        <w:rPr>
          <w:rFonts w:cstheme="minorHAnsi"/>
          <w:bCs/>
        </w:rPr>
      </w:pPr>
      <w:r w:rsidRPr="00FE6845">
        <w:rPr>
          <w:rFonts w:cstheme="minorHAnsi"/>
          <w:bCs/>
        </w:rPr>
        <w:t>STEM Center and the Soc</w:t>
      </w:r>
      <w:r w:rsidR="00C26461">
        <w:rPr>
          <w:rFonts w:cstheme="minorHAnsi"/>
          <w:bCs/>
        </w:rPr>
        <w:t xml:space="preserve">ial </w:t>
      </w:r>
      <w:r w:rsidRPr="00FE6845">
        <w:rPr>
          <w:rFonts w:cstheme="minorHAnsi"/>
          <w:bCs/>
        </w:rPr>
        <w:t>Sci</w:t>
      </w:r>
      <w:r w:rsidR="00C26461">
        <w:rPr>
          <w:rFonts w:cstheme="minorHAnsi"/>
          <w:bCs/>
        </w:rPr>
        <w:t>ence</w:t>
      </w:r>
      <w:r w:rsidRPr="00FE6845">
        <w:rPr>
          <w:rFonts w:cstheme="minorHAnsi"/>
          <w:bCs/>
        </w:rPr>
        <w:t xml:space="preserve"> Hub</w:t>
      </w:r>
      <w:r w:rsidR="00C26461">
        <w:rPr>
          <w:rFonts w:cstheme="minorHAnsi"/>
          <w:bCs/>
        </w:rPr>
        <w:t xml:space="preserve"> provide welcoming environments for students</w:t>
      </w:r>
    </w:p>
    <w:p w:rsidR="0020620B" w:rsidRDefault="0020620B" w:rsidP="00183EBA">
      <w:pPr>
        <w:rPr>
          <w:rFonts w:cstheme="minorHAnsi"/>
          <w:b/>
        </w:rPr>
      </w:pPr>
    </w:p>
    <w:p w:rsidR="0020620B" w:rsidRDefault="0020620B" w:rsidP="00183EBA">
      <w:pPr>
        <w:rPr>
          <w:rFonts w:cstheme="minorHAnsi"/>
          <w:b/>
        </w:rPr>
      </w:pPr>
      <w:r>
        <w:rPr>
          <w:rFonts w:cstheme="minorHAnsi"/>
          <w:b/>
        </w:rPr>
        <w:t>Special Programs</w:t>
      </w:r>
    </w:p>
    <w:p w:rsidR="00C26461" w:rsidRPr="00C26461" w:rsidRDefault="00C26461" w:rsidP="00183EBA">
      <w:pPr>
        <w:rPr>
          <w:rFonts w:cstheme="minorHAnsi"/>
        </w:rPr>
      </w:pPr>
      <w:r>
        <w:rPr>
          <w:rFonts w:cstheme="minorHAnsi"/>
        </w:rPr>
        <w:t>The following special programs are conducted to engage students in the campus:</w:t>
      </w:r>
    </w:p>
    <w:p w:rsidR="00E807EA" w:rsidRPr="00E807EA" w:rsidRDefault="00E807EA" w:rsidP="00A53316">
      <w:pPr>
        <w:pStyle w:val="ListParagraph"/>
        <w:numPr>
          <w:ilvl w:val="0"/>
          <w:numId w:val="30"/>
        </w:numPr>
        <w:spacing w:after="0" w:line="240" w:lineRule="auto"/>
        <w:rPr>
          <w:rFonts w:cstheme="minorHAnsi"/>
        </w:rPr>
      </w:pPr>
      <w:r w:rsidRPr="00E807EA">
        <w:rPr>
          <w:rFonts w:cstheme="minorHAnsi"/>
        </w:rPr>
        <w:t>Math Jam</w:t>
      </w:r>
    </w:p>
    <w:p w:rsidR="00E807EA" w:rsidRPr="00E807EA" w:rsidRDefault="00E807EA" w:rsidP="00A53316">
      <w:pPr>
        <w:pStyle w:val="ListParagraph"/>
        <w:numPr>
          <w:ilvl w:val="0"/>
          <w:numId w:val="30"/>
        </w:numPr>
        <w:spacing w:after="0" w:line="240" w:lineRule="auto"/>
        <w:rPr>
          <w:rFonts w:cstheme="minorHAnsi"/>
        </w:rPr>
      </w:pPr>
      <w:r w:rsidRPr="00E807EA">
        <w:rPr>
          <w:rFonts w:cstheme="minorHAnsi"/>
        </w:rPr>
        <w:t>Physics Jam</w:t>
      </w:r>
    </w:p>
    <w:p w:rsidR="00E807EA" w:rsidRPr="00E807EA" w:rsidRDefault="00E807EA" w:rsidP="00A53316">
      <w:pPr>
        <w:pStyle w:val="ListParagraph"/>
        <w:numPr>
          <w:ilvl w:val="0"/>
          <w:numId w:val="30"/>
        </w:numPr>
        <w:spacing w:after="0" w:line="240" w:lineRule="auto"/>
        <w:rPr>
          <w:rFonts w:cstheme="minorHAnsi"/>
        </w:rPr>
      </w:pPr>
      <w:r w:rsidRPr="00E807EA">
        <w:rPr>
          <w:rFonts w:cstheme="minorHAnsi"/>
        </w:rPr>
        <w:t>Word Jam</w:t>
      </w:r>
    </w:p>
    <w:p w:rsidR="00E807EA" w:rsidRPr="00E807EA" w:rsidRDefault="00E807EA" w:rsidP="00A53316">
      <w:pPr>
        <w:pStyle w:val="ListParagraph"/>
        <w:numPr>
          <w:ilvl w:val="0"/>
          <w:numId w:val="30"/>
        </w:numPr>
        <w:spacing w:after="0" w:line="240" w:lineRule="auto"/>
        <w:rPr>
          <w:rFonts w:cstheme="minorHAnsi"/>
        </w:rPr>
      </w:pPr>
      <w:r w:rsidRPr="00E807EA">
        <w:rPr>
          <w:rFonts w:cstheme="minorHAnsi"/>
        </w:rPr>
        <w:t>Welcome Week</w:t>
      </w:r>
    </w:p>
    <w:p w:rsidR="00E807EA" w:rsidRPr="00E807EA" w:rsidRDefault="00E807EA" w:rsidP="00A53316">
      <w:pPr>
        <w:pStyle w:val="ListParagraph"/>
        <w:numPr>
          <w:ilvl w:val="0"/>
          <w:numId w:val="30"/>
        </w:numPr>
        <w:spacing w:after="0" w:line="240" w:lineRule="auto"/>
        <w:rPr>
          <w:rFonts w:cstheme="minorHAnsi"/>
        </w:rPr>
      </w:pPr>
      <w:r w:rsidRPr="00E807EA">
        <w:rPr>
          <w:rFonts w:cstheme="minorHAnsi"/>
        </w:rPr>
        <w:t>PEP</w:t>
      </w:r>
    </w:p>
    <w:p w:rsidR="00E807EA" w:rsidRPr="00E807EA" w:rsidRDefault="00E807EA" w:rsidP="00A53316">
      <w:pPr>
        <w:pStyle w:val="ListParagraph"/>
        <w:numPr>
          <w:ilvl w:val="0"/>
          <w:numId w:val="30"/>
        </w:numPr>
        <w:spacing w:after="0" w:line="240" w:lineRule="auto"/>
        <w:rPr>
          <w:rFonts w:cstheme="minorHAnsi"/>
        </w:rPr>
      </w:pPr>
      <w:r w:rsidRPr="00E807EA">
        <w:rPr>
          <w:rFonts w:cstheme="minorHAnsi"/>
        </w:rPr>
        <w:t>Preview Day</w:t>
      </w:r>
    </w:p>
    <w:p w:rsidR="00E807EA" w:rsidRPr="00E807EA" w:rsidRDefault="00E807EA" w:rsidP="00A53316">
      <w:pPr>
        <w:pStyle w:val="ListParagraph"/>
        <w:numPr>
          <w:ilvl w:val="0"/>
          <w:numId w:val="30"/>
        </w:numPr>
        <w:spacing w:after="0" w:line="240" w:lineRule="auto"/>
        <w:rPr>
          <w:rFonts w:cstheme="minorHAnsi"/>
        </w:rPr>
      </w:pPr>
      <w:proofErr w:type="spellStart"/>
      <w:r w:rsidRPr="00E807EA">
        <w:rPr>
          <w:rFonts w:cstheme="minorHAnsi"/>
        </w:rPr>
        <w:t>VROC</w:t>
      </w:r>
      <w:proofErr w:type="spellEnd"/>
    </w:p>
    <w:p w:rsidR="00E807EA" w:rsidRDefault="00E807EA" w:rsidP="00A53316">
      <w:pPr>
        <w:pStyle w:val="ListParagraph"/>
        <w:numPr>
          <w:ilvl w:val="0"/>
          <w:numId w:val="30"/>
        </w:numPr>
        <w:spacing w:after="0" w:line="240" w:lineRule="auto"/>
        <w:rPr>
          <w:rFonts w:cstheme="minorHAnsi"/>
        </w:rPr>
      </w:pPr>
      <w:r w:rsidRPr="00E807EA">
        <w:rPr>
          <w:rFonts w:cstheme="minorHAnsi"/>
        </w:rPr>
        <w:t>New Student Orientations</w:t>
      </w:r>
    </w:p>
    <w:p w:rsidR="00E807EA" w:rsidRDefault="00E807EA" w:rsidP="00A53316">
      <w:pPr>
        <w:pStyle w:val="ListParagraph"/>
        <w:numPr>
          <w:ilvl w:val="0"/>
          <w:numId w:val="30"/>
        </w:numPr>
        <w:spacing w:after="0" w:line="240" w:lineRule="auto"/>
        <w:rPr>
          <w:rFonts w:cstheme="minorHAnsi"/>
        </w:rPr>
      </w:pPr>
      <w:r w:rsidRPr="00E807EA">
        <w:rPr>
          <w:rFonts w:cstheme="minorHAnsi"/>
        </w:rPr>
        <w:t>Beating the Odds</w:t>
      </w:r>
    </w:p>
    <w:p w:rsidR="00E807EA" w:rsidRDefault="00E807EA" w:rsidP="00A53316">
      <w:pPr>
        <w:pStyle w:val="ListParagraph"/>
        <w:numPr>
          <w:ilvl w:val="0"/>
          <w:numId w:val="30"/>
        </w:numPr>
        <w:spacing w:after="0" w:line="240" w:lineRule="auto"/>
        <w:rPr>
          <w:rFonts w:cstheme="minorHAnsi"/>
        </w:rPr>
      </w:pPr>
      <w:proofErr w:type="spellStart"/>
      <w:r w:rsidRPr="00E807EA">
        <w:rPr>
          <w:rFonts w:cstheme="minorHAnsi"/>
        </w:rPr>
        <w:t>TRiO</w:t>
      </w:r>
      <w:proofErr w:type="spellEnd"/>
      <w:r w:rsidRPr="00E807EA">
        <w:rPr>
          <w:rFonts w:cstheme="minorHAnsi"/>
        </w:rPr>
        <w:t xml:space="preserve"> Orientation</w:t>
      </w:r>
    </w:p>
    <w:p w:rsidR="00E807EA" w:rsidRPr="00E807EA" w:rsidRDefault="00E807EA" w:rsidP="00A53316">
      <w:pPr>
        <w:pStyle w:val="ListParagraph"/>
        <w:numPr>
          <w:ilvl w:val="0"/>
          <w:numId w:val="30"/>
        </w:numPr>
        <w:spacing w:after="0" w:line="240" w:lineRule="auto"/>
        <w:rPr>
          <w:rFonts w:cstheme="minorHAnsi"/>
        </w:rPr>
      </w:pPr>
      <w:proofErr w:type="spellStart"/>
      <w:r w:rsidRPr="00E807EA">
        <w:rPr>
          <w:rFonts w:cstheme="minorHAnsi"/>
        </w:rPr>
        <w:t>EOPS</w:t>
      </w:r>
      <w:proofErr w:type="spellEnd"/>
      <w:r w:rsidRPr="00E807EA">
        <w:rPr>
          <w:rFonts w:cstheme="minorHAnsi"/>
        </w:rPr>
        <w:t xml:space="preserve"> Orientation</w:t>
      </w:r>
    </w:p>
    <w:p w:rsidR="0020620B" w:rsidRDefault="0020620B" w:rsidP="00183EBA">
      <w:pPr>
        <w:rPr>
          <w:rFonts w:cstheme="minorHAnsi"/>
          <w:b/>
        </w:rPr>
      </w:pPr>
    </w:p>
    <w:p w:rsidR="0020620B" w:rsidRDefault="0020620B" w:rsidP="00183EBA">
      <w:pPr>
        <w:rPr>
          <w:rFonts w:cstheme="minorHAnsi"/>
          <w:b/>
        </w:rPr>
      </w:pPr>
    </w:p>
    <w:p w:rsidR="0020620B" w:rsidRPr="0020620B" w:rsidRDefault="0020620B" w:rsidP="00183EBA">
      <w:pPr>
        <w:rPr>
          <w:rFonts w:cstheme="minorHAnsi"/>
          <w:b/>
          <w:u w:val="single"/>
        </w:rPr>
      </w:pPr>
      <w:r w:rsidRPr="0020620B">
        <w:rPr>
          <w:rFonts w:cstheme="minorHAnsi"/>
          <w:b/>
          <w:u w:val="single"/>
        </w:rPr>
        <w:t>Links:</w:t>
      </w:r>
    </w:p>
    <w:p w:rsidR="0020620B" w:rsidRDefault="0020620B" w:rsidP="00183EBA">
      <w:pPr>
        <w:rPr>
          <w:rFonts w:cstheme="minorHAnsi"/>
          <w:b/>
        </w:rPr>
      </w:pPr>
    </w:p>
    <w:p w:rsidR="0020620B" w:rsidRDefault="0020620B" w:rsidP="00183EBA">
      <w:pPr>
        <w:rPr>
          <w:rFonts w:cstheme="minorHAnsi"/>
          <w:b/>
        </w:rPr>
      </w:pPr>
    </w:p>
    <w:p w:rsidR="00E807EA" w:rsidRDefault="00E807EA" w:rsidP="00183EBA">
      <w:pPr>
        <w:rPr>
          <w:rFonts w:cstheme="minorHAnsi"/>
          <w:b/>
        </w:rPr>
      </w:pPr>
    </w:p>
    <w:p w:rsidR="0020620B" w:rsidRDefault="0020620B" w:rsidP="00183EBA">
      <w:pPr>
        <w:rPr>
          <w:rFonts w:cstheme="minorHAnsi"/>
          <w:b/>
        </w:rPr>
      </w:pPr>
    </w:p>
    <w:p w:rsidR="0020620B" w:rsidRPr="0020620B" w:rsidRDefault="0020620B" w:rsidP="00183EBA">
      <w:pPr>
        <w:rPr>
          <w:rFonts w:cstheme="minorHAnsi"/>
          <w:b/>
          <w:u w:val="single"/>
        </w:rPr>
      </w:pPr>
      <w:r w:rsidRPr="0020620B">
        <w:rPr>
          <w:rFonts w:cstheme="minorHAnsi"/>
          <w:b/>
          <w:u w:val="single"/>
        </w:rPr>
        <w:t xml:space="preserve">Future Possible Activities:  </w:t>
      </w:r>
    </w:p>
    <w:p w:rsidR="001D2164" w:rsidRPr="00055ACB" w:rsidRDefault="001D2164" w:rsidP="00183EBA">
      <w:pPr>
        <w:rPr>
          <w:rFonts w:cstheme="minorHAnsi"/>
          <w:bCs/>
        </w:rPr>
      </w:pPr>
    </w:p>
    <w:p w:rsidR="001D2164" w:rsidRPr="00E807EA" w:rsidRDefault="001D2164" w:rsidP="00A53316">
      <w:pPr>
        <w:pStyle w:val="ListParagraph"/>
        <w:numPr>
          <w:ilvl w:val="0"/>
          <w:numId w:val="29"/>
        </w:numPr>
        <w:spacing w:after="0" w:line="240" w:lineRule="auto"/>
        <w:rPr>
          <w:rFonts w:cstheme="minorHAnsi"/>
        </w:rPr>
      </w:pPr>
      <w:r w:rsidRPr="00E807EA">
        <w:rPr>
          <w:rFonts w:cstheme="minorHAnsi"/>
        </w:rPr>
        <w:t>Create a plan for student engagement which includes such areas as student activities, summer enrichment programs, welcome day, and college hour.</w:t>
      </w:r>
    </w:p>
    <w:p w:rsidR="001D2164" w:rsidRPr="00E807EA" w:rsidRDefault="001D2164" w:rsidP="00A53316">
      <w:pPr>
        <w:pStyle w:val="ListParagraph"/>
        <w:numPr>
          <w:ilvl w:val="0"/>
          <w:numId w:val="29"/>
        </w:numPr>
        <w:spacing w:after="0" w:line="240" w:lineRule="auto"/>
        <w:rPr>
          <w:rFonts w:cstheme="minorHAnsi"/>
        </w:rPr>
      </w:pPr>
      <w:r w:rsidRPr="00E807EA">
        <w:rPr>
          <w:rFonts w:cstheme="minorHAnsi"/>
        </w:rPr>
        <w:t>Implement and evaluate the student engagement plan</w:t>
      </w:r>
      <w:r w:rsidR="00E807EA">
        <w:rPr>
          <w:rFonts w:cstheme="minorHAnsi"/>
        </w:rPr>
        <w:t xml:space="preserve"> based on the six key principles to student success and engagement (Terry </w:t>
      </w:r>
      <w:proofErr w:type="spellStart"/>
      <w:r w:rsidR="00E807EA">
        <w:rPr>
          <w:rFonts w:cstheme="minorHAnsi"/>
        </w:rPr>
        <w:t>O’Banion</w:t>
      </w:r>
      <w:proofErr w:type="spellEnd"/>
      <w:r w:rsidR="00E807EA">
        <w:rPr>
          <w:rFonts w:cstheme="minorHAnsi"/>
        </w:rPr>
        <w:t>)</w:t>
      </w:r>
      <w:r w:rsidRPr="00E807EA">
        <w:rPr>
          <w:rFonts w:cstheme="minorHAnsi"/>
        </w:rPr>
        <w:t>.</w:t>
      </w:r>
    </w:p>
    <w:p w:rsidR="001D2164" w:rsidRPr="00E807EA" w:rsidRDefault="001D2164" w:rsidP="00A53316">
      <w:pPr>
        <w:pStyle w:val="ListParagraph"/>
        <w:numPr>
          <w:ilvl w:val="0"/>
          <w:numId w:val="29"/>
        </w:numPr>
        <w:spacing w:after="0" w:line="240" w:lineRule="auto"/>
        <w:rPr>
          <w:rFonts w:cstheme="minorHAnsi"/>
        </w:rPr>
      </w:pPr>
      <w:r w:rsidRPr="00E807EA">
        <w:rPr>
          <w:rFonts w:cstheme="minorHAnsi"/>
        </w:rPr>
        <w:t>Develop plans that reflect the equity goals of the college in order to address retention issues</w:t>
      </w:r>
    </w:p>
    <w:p w:rsidR="001D2164" w:rsidRPr="00055ACB" w:rsidRDefault="001D2164" w:rsidP="00183EBA">
      <w:pPr>
        <w:rPr>
          <w:rFonts w:cstheme="minorHAnsi"/>
        </w:rPr>
      </w:pPr>
    </w:p>
    <w:p w:rsidR="001D2164" w:rsidRDefault="001D2164" w:rsidP="00183EBA">
      <w:pPr>
        <w:rPr>
          <w:b/>
        </w:rPr>
      </w:pPr>
      <w:r>
        <w:rPr>
          <w:b/>
        </w:rPr>
        <w:br w:type="page"/>
      </w:r>
    </w:p>
    <w:p w:rsidR="0041512A" w:rsidRPr="0041512A" w:rsidRDefault="001D2164" w:rsidP="00183EBA">
      <w:pPr>
        <w:rPr>
          <w:rFonts w:cstheme="minorHAnsi"/>
          <w:b/>
        </w:rPr>
      </w:pPr>
      <w:r w:rsidRPr="0041512A">
        <w:rPr>
          <w:rFonts w:cstheme="minorHAnsi"/>
          <w:b/>
        </w:rPr>
        <w:lastRenderedPageBreak/>
        <w:t xml:space="preserve">Teaching and Learning </w:t>
      </w:r>
    </w:p>
    <w:p w:rsidR="0041512A" w:rsidRPr="0041512A" w:rsidRDefault="0041512A" w:rsidP="00183EBA">
      <w:pPr>
        <w:rPr>
          <w:rFonts w:cstheme="minorHAnsi"/>
          <w:b/>
        </w:rPr>
      </w:pPr>
    </w:p>
    <w:p w:rsidR="001D2164" w:rsidRPr="0041512A" w:rsidRDefault="001D2164" w:rsidP="00183EBA">
      <w:pPr>
        <w:rPr>
          <w:rFonts w:cstheme="minorHAnsi"/>
          <w:b/>
        </w:rPr>
      </w:pPr>
      <w:proofErr w:type="gramStart"/>
      <w:r w:rsidRPr="0041512A">
        <w:rPr>
          <w:rFonts w:cstheme="minorHAnsi"/>
          <w:b/>
        </w:rPr>
        <w:t>Objective  1.5</w:t>
      </w:r>
      <w:proofErr w:type="gramEnd"/>
      <w:r w:rsidRPr="0041512A">
        <w:rPr>
          <w:rFonts w:cstheme="minorHAnsi"/>
          <w:b/>
        </w:rPr>
        <w:t>: Through facility planning, create capacity to address both instructional program and student life needs</w:t>
      </w:r>
    </w:p>
    <w:p w:rsidR="001D2164" w:rsidRDefault="001D2164" w:rsidP="00183EBA">
      <w:pPr>
        <w:rPr>
          <w:rFonts w:cstheme="minorHAnsi"/>
        </w:rPr>
      </w:pPr>
    </w:p>
    <w:p w:rsidR="00E807EA" w:rsidRPr="00BF2FBA" w:rsidRDefault="00E807EA" w:rsidP="00183EBA">
      <w:pPr>
        <w:rPr>
          <w:rFonts w:cstheme="minorHAnsi"/>
          <w:b/>
        </w:rPr>
      </w:pPr>
      <w:r w:rsidRPr="00BF2FBA">
        <w:rPr>
          <w:rFonts w:cstheme="minorHAnsi"/>
          <w:b/>
        </w:rPr>
        <w:t>Social Scien</w:t>
      </w:r>
      <w:r w:rsidR="00BF2FBA" w:rsidRPr="00BF2FBA">
        <w:rPr>
          <w:rFonts w:cstheme="minorHAnsi"/>
          <w:b/>
        </w:rPr>
        <w:t>ce Hub</w:t>
      </w:r>
    </w:p>
    <w:p w:rsidR="00BF2FBA" w:rsidRPr="00C26461" w:rsidRDefault="00C26461" w:rsidP="00A53316">
      <w:pPr>
        <w:pStyle w:val="ListParagraph"/>
        <w:numPr>
          <w:ilvl w:val="0"/>
          <w:numId w:val="61"/>
        </w:numPr>
        <w:spacing w:after="0" w:line="240" w:lineRule="auto"/>
        <w:rPr>
          <w:rFonts w:cstheme="minorHAnsi"/>
        </w:rPr>
      </w:pPr>
      <w:r>
        <w:rPr>
          <w:rFonts w:cstheme="minorHAnsi"/>
        </w:rPr>
        <w:t>A Social Science Hub was created on the third floor of Building 9 to provide space to conduct workshops and engagement activities for students majoring in the social sciences.</w:t>
      </w:r>
    </w:p>
    <w:p w:rsidR="00BF2FBA" w:rsidRDefault="00BF2FBA" w:rsidP="00183EBA">
      <w:pPr>
        <w:rPr>
          <w:rFonts w:cstheme="minorHAnsi"/>
          <w:b/>
        </w:rPr>
      </w:pPr>
    </w:p>
    <w:p w:rsidR="00BF2FBA" w:rsidRPr="00BF2FBA" w:rsidRDefault="00BF2FBA" w:rsidP="00183EBA">
      <w:pPr>
        <w:rPr>
          <w:rFonts w:cstheme="minorHAnsi"/>
          <w:b/>
        </w:rPr>
      </w:pPr>
    </w:p>
    <w:p w:rsidR="00BF2FBA" w:rsidRPr="00BF2FBA" w:rsidRDefault="00BF2FBA" w:rsidP="00183EBA">
      <w:pPr>
        <w:rPr>
          <w:rFonts w:cstheme="minorHAnsi"/>
          <w:b/>
        </w:rPr>
      </w:pPr>
      <w:r w:rsidRPr="00BF2FBA">
        <w:rPr>
          <w:rFonts w:cstheme="minorHAnsi"/>
          <w:b/>
        </w:rPr>
        <w:t>STEM Center</w:t>
      </w:r>
    </w:p>
    <w:p w:rsidR="00BF2FBA" w:rsidRPr="00C26461" w:rsidRDefault="00C26461" w:rsidP="00A53316">
      <w:pPr>
        <w:pStyle w:val="ListParagraph"/>
        <w:numPr>
          <w:ilvl w:val="0"/>
          <w:numId w:val="61"/>
        </w:numPr>
        <w:spacing w:after="0" w:line="240" w:lineRule="auto"/>
        <w:rPr>
          <w:rFonts w:cstheme="minorHAnsi"/>
        </w:rPr>
      </w:pPr>
      <w:r w:rsidRPr="00C26461">
        <w:rPr>
          <w:rFonts w:cstheme="minorHAnsi"/>
        </w:rPr>
        <w:t>The STEM</w:t>
      </w:r>
      <w:r>
        <w:rPr>
          <w:rFonts w:cstheme="minorHAnsi"/>
        </w:rPr>
        <w:t xml:space="preserve"> Center is a location in Building 9 where furniture was changed this past year to make it more student-friendly and usable.</w:t>
      </w:r>
    </w:p>
    <w:p w:rsidR="00BF2FBA" w:rsidRPr="00BF2FBA" w:rsidRDefault="00BF2FBA" w:rsidP="00183EBA">
      <w:pPr>
        <w:rPr>
          <w:rFonts w:cstheme="minorHAnsi"/>
          <w:b/>
        </w:rPr>
      </w:pPr>
    </w:p>
    <w:p w:rsidR="00BF2FBA" w:rsidRPr="00BF2FBA" w:rsidRDefault="00BF2FBA" w:rsidP="00183EBA">
      <w:pPr>
        <w:rPr>
          <w:rFonts w:cstheme="minorHAnsi"/>
          <w:b/>
        </w:rPr>
      </w:pPr>
    </w:p>
    <w:p w:rsidR="00BF2FBA" w:rsidRPr="00BF2FBA" w:rsidRDefault="00BF2FBA" w:rsidP="00183EBA">
      <w:pPr>
        <w:rPr>
          <w:rFonts w:cstheme="minorHAnsi"/>
          <w:b/>
        </w:rPr>
      </w:pPr>
      <w:r w:rsidRPr="00BF2FBA">
        <w:rPr>
          <w:rFonts w:cstheme="minorHAnsi"/>
          <w:b/>
        </w:rPr>
        <w:t>The Grove and Career Center</w:t>
      </w:r>
    </w:p>
    <w:p w:rsidR="00BF2FBA" w:rsidRPr="00C26461" w:rsidRDefault="00C26461" w:rsidP="00A53316">
      <w:pPr>
        <w:pStyle w:val="ListParagraph"/>
        <w:numPr>
          <w:ilvl w:val="0"/>
          <w:numId w:val="61"/>
        </w:numPr>
        <w:rPr>
          <w:rFonts w:cstheme="minorHAnsi"/>
        </w:rPr>
      </w:pPr>
      <w:r w:rsidRPr="00C26461">
        <w:rPr>
          <w:rFonts w:cstheme="minorHAnsi"/>
        </w:rPr>
        <w:t xml:space="preserve">The Grove and the Career Center opened in their new locations in </w:t>
      </w:r>
      <w:proofErr w:type="gramStart"/>
      <w:r w:rsidRPr="00C26461">
        <w:rPr>
          <w:rFonts w:cstheme="minorHAnsi"/>
        </w:rPr>
        <w:t>Fall</w:t>
      </w:r>
      <w:proofErr w:type="gramEnd"/>
      <w:r w:rsidRPr="00C26461">
        <w:rPr>
          <w:rFonts w:cstheme="minorHAnsi"/>
        </w:rPr>
        <w:t xml:space="preserve"> 2012.</w:t>
      </w:r>
    </w:p>
    <w:p w:rsidR="001D2164" w:rsidRPr="00055ACB" w:rsidRDefault="00BF2FBA" w:rsidP="00183EBA">
      <w:pPr>
        <w:rPr>
          <w:rFonts w:cstheme="minorHAnsi"/>
        </w:rPr>
      </w:pPr>
      <w:r>
        <w:rPr>
          <w:rFonts w:cs="Calibri"/>
        </w:rPr>
        <w:t xml:space="preserve">        </w:t>
      </w:r>
    </w:p>
    <w:p w:rsidR="001D2164" w:rsidRPr="00BF2FBA" w:rsidRDefault="001D2164" w:rsidP="00183EBA">
      <w:pPr>
        <w:rPr>
          <w:rFonts w:cstheme="minorHAnsi"/>
          <w:b/>
          <w:bCs/>
        </w:rPr>
      </w:pPr>
      <w:r w:rsidRPr="00BF2FBA">
        <w:rPr>
          <w:rFonts w:cstheme="minorHAnsi"/>
          <w:b/>
          <w:bCs/>
        </w:rPr>
        <w:t xml:space="preserve">Sustainability Plan </w:t>
      </w:r>
    </w:p>
    <w:p w:rsidR="001D2164" w:rsidRPr="00C26461" w:rsidRDefault="00C26461" w:rsidP="00A53316">
      <w:pPr>
        <w:pStyle w:val="ListParagraph"/>
        <w:numPr>
          <w:ilvl w:val="0"/>
          <w:numId w:val="61"/>
        </w:numPr>
        <w:rPr>
          <w:rFonts w:cstheme="minorHAnsi"/>
          <w:bCs/>
        </w:rPr>
      </w:pPr>
      <w:r>
        <w:rPr>
          <w:rFonts w:cstheme="minorHAnsi"/>
          <w:bCs/>
        </w:rPr>
        <w:t>The college’s Sustainability Committee developed a plan which will engage both faculty and students in projects directed at being more sustainable.</w:t>
      </w:r>
    </w:p>
    <w:p w:rsidR="001D2164" w:rsidRDefault="001D2164" w:rsidP="00183EBA">
      <w:pPr>
        <w:rPr>
          <w:rFonts w:cstheme="minorHAnsi"/>
          <w:bCs/>
        </w:rPr>
      </w:pPr>
    </w:p>
    <w:p w:rsidR="00BF2FBA" w:rsidRPr="00055ACB" w:rsidRDefault="00BF2FBA" w:rsidP="00183EBA">
      <w:pPr>
        <w:rPr>
          <w:rFonts w:cstheme="minorHAnsi"/>
          <w:bCs/>
        </w:rPr>
      </w:pPr>
    </w:p>
    <w:p w:rsidR="001D2164" w:rsidRPr="00BF2FBA" w:rsidRDefault="00BF2FBA" w:rsidP="00183EBA">
      <w:pPr>
        <w:rPr>
          <w:rFonts w:cstheme="minorHAnsi"/>
          <w:b/>
          <w:u w:val="single"/>
        </w:rPr>
      </w:pPr>
      <w:r w:rsidRPr="00BF2FBA">
        <w:rPr>
          <w:rFonts w:cstheme="minorHAnsi"/>
          <w:b/>
          <w:u w:val="single"/>
        </w:rPr>
        <w:t>Link:</w:t>
      </w:r>
    </w:p>
    <w:p w:rsidR="00BF2FBA" w:rsidRPr="00055ACB" w:rsidRDefault="00BF2FBA" w:rsidP="00183EBA">
      <w:pPr>
        <w:rPr>
          <w:rFonts w:cstheme="minorHAnsi"/>
        </w:rPr>
      </w:pPr>
    </w:p>
    <w:p w:rsidR="001D2164" w:rsidRPr="00055ACB" w:rsidRDefault="00C26461" w:rsidP="00183EBA">
      <w:pPr>
        <w:rPr>
          <w:rFonts w:cstheme="minorHAnsi"/>
        </w:rPr>
      </w:pPr>
      <w:r>
        <w:rPr>
          <w:rFonts w:cstheme="minorHAnsi"/>
        </w:rPr>
        <w:t>Facility Plan (</w:t>
      </w:r>
      <w:r w:rsidR="001D2164" w:rsidRPr="00055ACB">
        <w:rPr>
          <w:rFonts w:cstheme="minorHAnsi"/>
        </w:rPr>
        <w:t xml:space="preserve">created </w:t>
      </w:r>
      <w:proofErr w:type="gramStart"/>
      <w:r w:rsidR="001D2164" w:rsidRPr="00055ACB">
        <w:rPr>
          <w:rFonts w:cstheme="minorHAnsi"/>
        </w:rPr>
        <w:t>Spring</w:t>
      </w:r>
      <w:proofErr w:type="gramEnd"/>
      <w:r w:rsidR="001D2164" w:rsidRPr="00055ACB">
        <w:rPr>
          <w:rFonts w:cstheme="minorHAnsi"/>
        </w:rPr>
        <w:t xml:space="preserve"> 2011</w:t>
      </w:r>
      <w:r>
        <w:rPr>
          <w:rFonts w:cstheme="minorHAnsi"/>
        </w:rPr>
        <w:t>)</w:t>
      </w:r>
    </w:p>
    <w:p w:rsidR="00BF2FBA" w:rsidRDefault="00BF2FBA" w:rsidP="00183EBA">
      <w:pPr>
        <w:rPr>
          <w:rFonts w:cstheme="minorHAnsi"/>
        </w:rPr>
      </w:pPr>
    </w:p>
    <w:p w:rsidR="00BF2FBA" w:rsidRDefault="00BF2FBA" w:rsidP="00183EBA">
      <w:pPr>
        <w:rPr>
          <w:rFonts w:cstheme="minorHAnsi"/>
        </w:rPr>
      </w:pPr>
    </w:p>
    <w:p w:rsidR="00BF2FBA" w:rsidRDefault="00BF2FBA" w:rsidP="00183EBA">
      <w:pPr>
        <w:rPr>
          <w:rFonts w:cstheme="minorHAnsi"/>
        </w:rPr>
      </w:pPr>
    </w:p>
    <w:p w:rsidR="00BF2FBA" w:rsidRPr="00BF2FBA" w:rsidRDefault="00BF2FBA" w:rsidP="00183EBA">
      <w:pPr>
        <w:rPr>
          <w:rFonts w:cstheme="minorHAnsi"/>
          <w:b/>
          <w:u w:val="single"/>
        </w:rPr>
      </w:pPr>
      <w:r w:rsidRPr="00BF2FBA">
        <w:rPr>
          <w:rFonts w:cstheme="minorHAnsi"/>
          <w:b/>
          <w:u w:val="single"/>
        </w:rPr>
        <w:t>Future Possible Activities</w:t>
      </w:r>
      <w:r>
        <w:rPr>
          <w:rFonts w:cstheme="minorHAnsi"/>
          <w:b/>
          <w:u w:val="single"/>
        </w:rPr>
        <w:t>:</w:t>
      </w:r>
    </w:p>
    <w:p w:rsidR="00BF2FBA" w:rsidRDefault="00BF2FBA" w:rsidP="00183EBA">
      <w:pPr>
        <w:rPr>
          <w:rFonts w:cstheme="minorHAnsi"/>
        </w:rPr>
      </w:pPr>
    </w:p>
    <w:p w:rsidR="001D2164" w:rsidRPr="00055ACB" w:rsidRDefault="001D2164" w:rsidP="00183EBA">
      <w:pPr>
        <w:rPr>
          <w:rFonts w:cstheme="minorHAnsi"/>
        </w:rPr>
      </w:pPr>
      <w:r w:rsidRPr="00055ACB">
        <w:rPr>
          <w:rFonts w:cstheme="minorHAnsi"/>
        </w:rPr>
        <w:t xml:space="preserve">Planning for </w:t>
      </w:r>
      <w:r w:rsidR="00BF2FBA">
        <w:rPr>
          <w:rFonts w:cstheme="minorHAnsi"/>
        </w:rPr>
        <w:t>a New Building 1</w:t>
      </w:r>
    </w:p>
    <w:p w:rsidR="001D2164" w:rsidRDefault="001D2164" w:rsidP="00183EBA">
      <w:pPr>
        <w:rPr>
          <w:b/>
        </w:rPr>
      </w:pPr>
      <w:r>
        <w:rPr>
          <w:b/>
        </w:rPr>
        <w:br w:type="page"/>
      </w:r>
    </w:p>
    <w:p w:rsidR="0041512A" w:rsidRPr="0041512A" w:rsidRDefault="001D2164" w:rsidP="00183EBA">
      <w:pPr>
        <w:rPr>
          <w:rFonts w:cstheme="minorHAnsi"/>
          <w:b/>
        </w:rPr>
      </w:pPr>
      <w:r w:rsidRPr="0041512A">
        <w:rPr>
          <w:rFonts w:cstheme="minorHAnsi"/>
          <w:b/>
        </w:rPr>
        <w:lastRenderedPageBreak/>
        <w:t xml:space="preserve">Completion </w:t>
      </w:r>
    </w:p>
    <w:p w:rsidR="0041512A" w:rsidRPr="0041512A" w:rsidRDefault="0041512A" w:rsidP="00183EBA">
      <w:pPr>
        <w:rPr>
          <w:rFonts w:cstheme="minorHAnsi"/>
          <w:b/>
        </w:rPr>
      </w:pPr>
    </w:p>
    <w:p w:rsidR="001D2164" w:rsidRPr="0041512A" w:rsidRDefault="001D2164" w:rsidP="00183EBA">
      <w:pPr>
        <w:rPr>
          <w:rFonts w:cstheme="minorHAnsi"/>
          <w:b/>
        </w:rPr>
      </w:pPr>
      <w:proofErr w:type="gramStart"/>
      <w:r w:rsidRPr="0041512A">
        <w:rPr>
          <w:rFonts w:cstheme="minorHAnsi"/>
          <w:b/>
        </w:rPr>
        <w:t>Objective  2.1</w:t>
      </w:r>
      <w:proofErr w:type="gramEnd"/>
      <w:r w:rsidRPr="0041512A">
        <w:rPr>
          <w:rFonts w:cstheme="minorHAnsi"/>
          <w:b/>
        </w:rPr>
        <w:t>:  Improve  connections by  linking Outreach activities with the instructional programs to increase the interest in Cañada College, to include conducting outreach to middle schools,  high schools, and community-based agencies to promote higher education.</w:t>
      </w:r>
    </w:p>
    <w:p w:rsidR="001D2164" w:rsidRDefault="001D2164" w:rsidP="00183EBA">
      <w:pPr>
        <w:rPr>
          <w:b/>
        </w:rPr>
      </w:pPr>
    </w:p>
    <w:p w:rsidR="00BF2FBA" w:rsidRDefault="00BF2FBA" w:rsidP="00183EBA">
      <w:pPr>
        <w:rPr>
          <w:rFonts w:cstheme="minorHAnsi"/>
          <w:b/>
        </w:rPr>
      </w:pPr>
      <w:r>
        <w:rPr>
          <w:rFonts w:cstheme="minorHAnsi"/>
          <w:b/>
        </w:rPr>
        <w:t>Outreach Planning</w:t>
      </w:r>
    </w:p>
    <w:p w:rsidR="00BF2FBA" w:rsidRPr="00B663B5" w:rsidRDefault="00BF2FBA" w:rsidP="00A53316">
      <w:pPr>
        <w:pStyle w:val="ListParagraph"/>
        <w:numPr>
          <w:ilvl w:val="0"/>
          <w:numId w:val="3"/>
        </w:numPr>
        <w:spacing w:after="0" w:line="240" w:lineRule="auto"/>
        <w:rPr>
          <w:rFonts w:cstheme="minorHAnsi"/>
        </w:rPr>
      </w:pPr>
      <w:r w:rsidRPr="00B663B5">
        <w:rPr>
          <w:rFonts w:cstheme="minorHAnsi"/>
        </w:rPr>
        <w:t>Developed an Outreach Annual Plan</w:t>
      </w:r>
    </w:p>
    <w:p w:rsidR="00BF2FBA" w:rsidRDefault="00BF2FBA" w:rsidP="00183EBA">
      <w:pPr>
        <w:rPr>
          <w:rFonts w:cstheme="minorHAnsi"/>
          <w:b/>
        </w:rPr>
      </w:pPr>
    </w:p>
    <w:p w:rsidR="00BF2FBA" w:rsidRDefault="00BF2FBA" w:rsidP="00183EBA">
      <w:pPr>
        <w:rPr>
          <w:rFonts w:cstheme="minorHAnsi"/>
          <w:b/>
        </w:rPr>
      </w:pPr>
    </w:p>
    <w:p w:rsidR="00BF2FBA" w:rsidRDefault="00BF2FBA" w:rsidP="00183EBA">
      <w:pPr>
        <w:rPr>
          <w:rFonts w:cstheme="minorHAnsi"/>
          <w:b/>
        </w:rPr>
      </w:pPr>
      <w:r>
        <w:rPr>
          <w:rFonts w:cstheme="minorHAnsi"/>
          <w:b/>
        </w:rPr>
        <w:t>Tours/Events</w:t>
      </w:r>
    </w:p>
    <w:p w:rsidR="00BF2FBA" w:rsidRDefault="00BF2FBA" w:rsidP="00A53316">
      <w:pPr>
        <w:pStyle w:val="ListParagraph"/>
        <w:numPr>
          <w:ilvl w:val="0"/>
          <w:numId w:val="3"/>
        </w:numPr>
        <w:spacing w:after="0" w:line="240" w:lineRule="auto"/>
        <w:rPr>
          <w:rFonts w:cstheme="minorHAnsi"/>
        </w:rPr>
      </w:pPr>
      <w:r w:rsidRPr="00B663B5">
        <w:rPr>
          <w:rFonts w:cstheme="minorHAnsi"/>
        </w:rPr>
        <w:t>Conducted 72 outreach activities and 235 high school visits</w:t>
      </w:r>
    </w:p>
    <w:p w:rsidR="00BF2FBA" w:rsidRPr="00BF2FBA" w:rsidRDefault="00BF2FBA" w:rsidP="00A53316">
      <w:pPr>
        <w:pStyle w:val="ListParagraph"/>
        <w:numPr>
          <w:ilvl w:val="0"/>
          <w:numId w:val="3"/>
        </w:numPr>
        <w:spacing w:after="0" w:line="240" w:lineRule="auto"/>
      </w:pPr>
      <w:r w:rsidRPr="00BF2FBA">
        <w:rPr>
          <w:rFonts w:cstheme="minorHAnsi"/>
        </w:rPr>
        <w:t>Preview Day</w:t>
      </w:r>
      <w:r>
        <w:rPr>
          <w:rFonts w:cstheme="minorHAnsi"/>
        </w:rPr>
        <w:t xml:space="preserve"> </w:t>
      </w:r>
      <w:proofErr w:type="gramStart"/>
      <w:r>
        <w:rPr>
          <w:rFonts w:cstheme="minorHAnsi"/>
        </w:rPr>
        <w:t xml:space="preserve">- </w:t>
      </w:r>
      <w:r w:rsidRPr="00BF2FBA">
        <w:t xml:space="preserve"> </w:t>
      </w:r>
      <w:r w:rsidRPr="00055ACB">
        <w:t>The</w:t>
      </w:r>
      <w:proofErr w:type="gramEnd"/>
      <w:r w:rsidRPr="00055ACB">
        <w:t xml:space="preserve"> Preview Day was evaluated and revised this year to better connect instructional programs with the high schools.  </w:t>
      </w:r>
    </w:p>
    <w:p w:rsidR="00BF2FBA" w:rsidRPr="00B663B5" w:rsidRDefault="00BF2FBA" w:rsidP="00A53316">
      <w:pPr>
        <w:pStyle w:val="ListParagraph"/>
        <w:numPr>
          <w:ilvl w:val="0"/>
          <w:numId w:val="3"/>
        </w:numPr>
        <w:spacing w:after="0" w:line="240" w:lineRule="auto"/>
        <w:rPr>
          <w:rFonts w:cstheme="minorHAnsi"/>
        </w:rPr>
      </w:pPr>
      <w:r>
        <w:rPr>
          <w:rFonts w:cstheme="minorHAnsi"/>
        </w:rPr>
        <w:t>Counselor’s Luncheon</w:t>
      </w:r>
    </w:p>
    <w:p w:rsidR="00BF2FBA" w:rsidRDefault="00BF2FBA" w:rsidP="00A53316">
      <w:pPr>
        <w:pStyle w:val="ListParagraph"/>
        <w:numPr>
          <w:ilvl w:val="0"/>
          <w:numId w:val="3"/>
        </w:numPr>
        <w:spacing w:after="0" w:line="240" w:lineRule="auto"/>
        <w:rPr>
          <w:rFonts w:cstheme="minorHAnsi"/>
        </w:rPr>
      </w:pPr>
      <w:r w:rsidRPr="00B663B5">
        <w:rPr>
          <w:rFonts w:cstheme="minorHAnsi"/>
        </w:rPr>
        <w:t>Conducted tours for 140 middle school students</w:t>
      </w:r>
    </w:p>
    <w:p w:rsidR="00183EBA" w:rsidRPr="00183EBA" w:rsidRDefault="00183EBA" w:rsidP="00A53316">
      <w:pPr>
        <w:pStyle w:val="ListParagraph"/>
        <w:numPr>
          <w:ilvl w:val="0"/>
          <w:numId w:val="3"/>
        </w:numPr>
        <w:spacing w:after="0" w:line="240" w:lineRule="auto"/>
        <w:rPr>
          <w:rFonts w:cstheme="minorHAnsi"/>
        </w:rPr>
      </w:pPr>
      <w:r w:rsidRPr="00183EBA">
        <w:rPr>
          <w:rFonts w:cstheme="minorHAnsi"/>
        </w:rPr>
        <w:t>Boys and Girls Club</w:t>
      </w:r>
    </w:p>
    <w:p w:rsidR="00183EBA" w:rsidRPr="00183EBA" w:rsidRDefault="00183EBA" w:rsidP="00A53316">
      <w:pPr>
        <w:pStyle w:val="ListParagraph"/>
        <w:numPr>
          <w:ilvl w:val="0"/>
          <w:numId w:val="3"/>
        </w:numPr>
        <w:spacing w:after="0" w:line="240" w:lineRule="auto"/>
        <w:rPr>
          <w:rFonts w:cstheme="minorHAnsi"/>
        </w:rPr>
      </w:pPr>
      <w:r w:rsidRPr="00183EBA">
        <w:rPr>
          <w:rFonts w:cstheme="minorHAnsi"/>
        </w:rPr>
        <w:t>Financial Literacy Workshop</w:t>
      </w:r>
    </w:p>
    <w:p w:rsidR="00183EBA" w:rsidRPr="00183EBA" w:rsidRDefault="00183EBA" w:rsidP="00A53316">
      <w:pPr>
        <w:pStyle w:val="ListParagraph"/>
        <w:numPr>
          <w:ilvl w:val="0"/>
          <w:numId w:val="3"/>
        </w:numPr>
        <w:spacing w:after="0" w:line="240" w:lineRule="auto"/>
        <w:rPr>
          <w:rFonts w:cstheme="minorHAnsi"/>
        </w:rPr>
      </w:pPr>
      <w:r w:rsidRPr="00183EBA">
        <w:rPr>
          <w:rFonts w:cstheme="minorHAnsi"/>
        </w:rPr>
        <w:t>First Generation Panel</w:t>
      </w:r>
    </w:p>
    <w:p w:rsidR="00183EBA" w:rsidRPr="00183EBA" w:rsidRDefault="00183EBA" w:rsidP="00A53316">
      <w:pPr>
        <w:pStyle w:val="ListParagraph"/>
        <w:numPr>
          <w:ilvl w:val="0"/>
          <w:numId w:val="3"/>
        </w:numPr>
        <w:spacing w:after="0" w:line="240" w:lineRule="auto"/>
        <w:rPr>
          <w:rFonts w:cstheme="minorHAnsi"/>
        </w:rPr>
      </w:pPr>
      <w:r w:rsidRPr="00183EBA">
        <w:rPr>
          <w:rFonts w:cstheme="minorHAnsi"/>
        </w:rPr>
        <w:t>Outreach to the Department of Rehabilitation</w:t>
      </w:r>
    </w:p>
    <w:p w:rsidR="00183EBA" w:rsidRPr="00183EBA" w:rsidRDefault="00183EBA" w:rsidP="00A53316">
      <w:pPr>
        <w:pStyle w:val="ListParagraph"/>
        <w:numPr>
          <w:ilvl w:val="0"/>
          <w:numId w:val="3"/>
        </w:numPr>
        <w:spacing w:after="0" w:line="240" w:lineRule="auto"/>
        <w:rPr>
          <w:rFonts w:cstheme="minorHAnsi"/>
        </w:rPr>
      </w:pPr>
      <w:r w:rsidRPr="00183EBA">
        <w:rPr>
          <w:rFonts w:cstheme="minorHAnsi"/>
        </w:rPr>
        <w:t>Upward Bound</w:t>
      </w:r>
    </w:p>
    <w:p w:rsidR="00183EBA" w:rsidRPr="00183EBA" w:rsidRDefault="00183EBA" w:rsidP="00A53316">
      <w:pPr>
        <w:pStyle w:val="ListParagraph"/>
        <w:numPr>
          <w:ilvl w:val="0"/>
          <w:numId w:val="3"/>
        </w:numPr>
        <w:spacing w:after="0" w:line="240" w:lineRule="auto"/>
        <w:rPr>
          <w:rFonts w:cstheme="minorHAnsi"/>
        </w:rPr>
      </w:pPr>
      <w:r w:rsidRPr="00183EBA">
        <w:rPr>
          <w:rFonts w:cstheme="minorHAnsi"/>
        </w:rPr>
        <w:t xml:space="preserve">Supporting </w:t>
      </w:r>
      <w:proofErr w:type="spellStart"/>
      <w:r w:rsidRPr="00183EBA">
        <w:rPr>
          <w:rFonts w:cstheme="minorHAnsi"/>
        </w:rPr>
        <w:t>VROC</w:t>
      </w:r>
      <w:proofErr w:type="spellEnd"/>
      <w:r w:rsidRPr="00183EBA">
        <w:rPr>
          <w:rFonts w:cstheme="minorHAnsi"/>
        </w:rPr>
        <w:t xml:space="preserve"> and Veterans Services</w:t>
      </w:r>
    </w:p>
    <w:p w:rsidR="00183EBA" w:rsidRPr="00183EBA" w:rsidRDefault="00183EBA" w:rsidP="00A53316">
      <w:pPr>
        <w:pStyle w:val="ListParagraph"/>
        <w:numPr>
          <w:ilvl w:val="0"/>
          <w:numId w:val="3"/>
        </w:numPr>
        <w:spacing w:after="0" w:line="240" w:lineRule="auto"/>
        <w:rPr>
          <w:rFonts w:cstheme="minorHAnsi"/>
        </w:rPr>
      </w:pPr>
      <w:r w:rsidRPr="00183EBA">
        <w:rPr>
          <w:rFonts w:cstheme="minorHAnsi"/>
        </w:rPr>
        <w:t>Middle College</w:t>
      </w:r>
    </w:p>
    <w:p w:rsidR="00183EBA" w:rsidRPr="00183EBA" w:rsidRDefault="00183EBA" w:rsidP="00A53316">
      <w:pPr>
        <w:pStyle w:val="ListParagraph"/>
        <w:numPr>
          <w:ilvl w:val="0"/>
          <w:numId w:val="3"/>
        </w:numPr>
        <w:spacing w:after="0" w:line="240" w:lineRule="auto"/>
        <w:rPr>
          <w:rFonts w:cstheme="minorHAnsi"/>
        </w:rPr>
      </w:pPr>
      <w:r w:rsidRPr="00183EBA">
        <w:rPr>
          <w:rFonts w:cstheme="minorHAnsi"/>
        </w:rPr>
        <w:t>Club Rush for Preview Day</w:t>
      </w:r>
    </w:p>
    <w:p w:rsidR="00183EBA" w:rsidRPr="00183EBA" w:rsidRDefault="00183EBA" w:rsidP="00A53316">
      <w:pPr>
        <w:pStyle w:val="ListParagraph"/>
        <w:numPr>
          <w:ilvl w:val="0"/>
          <w:numId w:val="3"/>
        </w:numPr>
        <w:spacing w:after="0" w:line="240" w:lineRule="auto"/>
        <w:rPr>
          <w:rFonts w:cstheme="minorHAnsi"/>
        </w:rPr>
      </w:pPr>
      <w:r w:rsidRPr="00183EBA">
        <w:rPr>
          <w:rFonts w:cstheme="minorHAnsi"/>
        </w:rPr>
        <w:t xml:space="preserve">Student Life, </w:t>
      </w:r>
      <w:proofErr w:type="spellStart"/>
      <w:r w:rsidRPr="00183EBA">
        <w:rPr>
          <w:rFonts w:cstheme="minorHAnsi"/>
        </w:rPr>
        <w:t>TRiO</w:t>
      </w:r>
      <w:proofErr w:type="spellEnd"/>
      <w:r w:rsidRPr="00183EBA">
        <w:rPr>
          <w:rFonts w:cstheme="minorHAnsi"/>
        </w:rPr>
        <w:t>, Financial Aid, Math Jam, Honors Information Tables at PEP</w:t>
      </w:r>
    </w:p>
    <w:p w:rsidR="00183EBA" w:rsidRPr="00183EBA" w:rsidRDefault="00183EBA" w:rsidP="00A53316">
      <w:pPr>
        <w:pStyle w:val="ListParagraph"/>
        <w:numPr>
          <w:ilvl w:val="0"/>
          <w:numId w:val="3"/>
        </w:numPr>
        <w:spacing w:after="0" w:line="240" w:lineRule="auto"/>
        <w:rPr>
          <w:rFonts w:cstheme="minorHAnsi"/>
        </w:rPr>
      </w:pPr>
      <w:r w:rsidRPr="00183EBA">
        <w:rPr>
          <w:rFonts w:cstheme="minorHAnsi"/>
        </w:rPr>
        <w:t>International Student Outreach</w:t>
      </w:r>
    </w:p>
    <w:p w:rsidR="00BF2FBA" w:rsidRDefault="00BF2FBA" w:rsidP="00183EBA">
      <w:pPr>
        <w:rPr>
          <w:rFonts w:cstheme="minorHAnsi"/>
          <w:b/>
        </w:rPr>
      </w:pPr>
    </w:p>
    <w:p w:rsidR="00BF2FBA" w:rsidRDefault="00BF2FBA" w:rsidP="00183EBA">
      <w:pPr>
        <w:rPr>
          <w:rFonts w:cstheme="minorHAnsi"/>
          <w:b/>
        </w:rPr>
      </w:pPr>
    </w:p>
    <w:p w:rsidR="00BF2FBA" w:rsidRDefault="00BF2FBA" w:rsidP="00183EBA">
      <w:pPr>
        <w:rPr>
          <w:rFonts w:cstheme="minorHAnsi"/>
          <w:b/>
        </w:rPr>
      </w:pPr>
      <w:r>
        <w:rPr>
          <w:rFonts w:cstheme="minorHAnsi"/>
          <w:b/>
        </w:rPr>
        <w:t>Classroom Visits</w:t>
      </w:r>
    </w:p>
    <w:p w:rsidR="00BF2FBA" w:rsidRPr="00BF2FBA" w:rsidRDefault="00BF2FBA" w:rsidP="00A53316">
      <w:pPr>
        <w:pStyle w:val="ListParagraph"/>
        <w:numPr>
          <w:ilvl w:val="0"/>
          <w:numId w:val="31"/>
        </w:numPr>
        <w:spacing w:after="0" w:line="240" w:lineRule="auto"/>
        <w:rPr>
          <w:rFonts w:cstheme="minorHAnsi"/>
        </w:rPr>
      </w:pPr>
      <w:r w:rsidRPr="00BF2FBA">
        <w:rPr>
          <w:rFonts w:cstheme="minorHAnsi"/>
        </w:rPr>
        <w:t>Provided Classroom Visits for day and Evening students on Transfer essentials</w:t>
      </w:r>
    </w:p>
    <w:p w:rsidR="00BF2FBA" w:rsidRDefault="00BF2FBA" w:rsidP="00183EBA">
      <w:pPr>
        <w:rPr>
          <w:rFonts w:cstheme="minorHAnsi"/>
          <w:b/>
        </w:rPr>
      </w:pPr>
    </w:p>
    <w:p w:rsidR="00BF2FBA" w:rsidRDefault="00BF2FBA" w:rsidP="00183EBA">
      <w:pPr>
        <w:rPr>
          <w:rFonts w:cstheme="minorHAnsi"/>
          <w:b/>
        </w:rPr>
      </w:pPr>
      <w:r>
        <w:rPr>
          <w:rFonts w:cstheme="minorHAnsi"/>
          <w:b/>
        </w:rPr>
        <w:t>Clubs</w:t>
      </w:r>
    </w:p>
    <w:p w:rsidR="00BF2FBA" w:rsidRPr="00BF2FBA" w:rsidRDefault="00BF2FBA" w:rsidP="00A53316">
      <w:pPr>
        <w:pStyle w:val="ListParagraph"/>
        <w:numPr>
          <w:ilvl w:val="0"/>
          <w:numId w:val="31"/>
        </w:numPr>
        <w:spacing w:after="0" w:line="240" w:lineRule="auto"/>
        <w:rPr>
          <w:rFonts w:cstheme="minorHAnsi"/>
        </w:rPr>
      </w:pPr>
      <w:proofErr w:type="spellStart"/>
      <w:r w:rsidRPr="00BF2FBA">
        <w:rPr>
          <w:rFonts w:cs="Calibri"/>
        </w:rPr>
        <w:t>PTK</w:t>
      </w:r>
      <w:proofErr w:type="spellEnd"/>
      <w:r w:rsidRPr="00BF2FBA">
        <w:rPr>
          <w:rFonts w:cs="Calibri"/>
        </w:rPr>
        <w:t xml:space="preserve"> goes into middle college to explain the benefits of the honor society. </w:t>
      </w:r>
      <w:proofErr w:type="spellStart"/>
      <w:r w:rsidRPr="00BF2FBA">
        <w:rPr>
          <w:rFonts w:cs="Calibri"/>
        </w:rPr>
        <w:t>PTK</w:t>
      </w:r>
      <w:proofErr w:type="spellEnd"/>
      <w:r w:rsidRPr="00BF2FBA">
        <w:rPr>
          <w:rFonts w:cs="Calibri"/>
        </w:rPr>
        <w:t xml:space="preserve"> often invites ESL classes and pre collegiate classes to participate in their research projects SS's participates in Convocation, and ESL discipline day </w:t>
      </w:r>
    </w:p>
    <w:p w:rsidR="00BF2FBA" w:rsidRDefault="00BF2FBA" w:rsidP="00183EBA">
      <w:pPr>
        <w:rPr>
          <w:rFonts w:cstheme="minorHAnsi"/>
          <w:b/>
        </w:rPr>
      </w:pPr>
    </w:p>
    <w:p w:rsidR="00BF2FBA" w:rsidRDefault="00BF2FBA" w:rsidP="00183EBA">
      <w:pPr>
        <w:rPr>
          <w:rFonts w:cstheme="minorHAnsi"/>
          <w:b/>
        </w:rPr>
      </w:pPr>
      <w:r>
        <w:rPr>
          <w:rFonts w:cstheme="minorHAnsi"/>
          <w:b/>
        </w:rPr>
        <w:t>Community Outreach</w:t>
      </w:r>
    </w:p>
    <w:p w:rsidR="00BF2FBA" w:rsidRDefault="00BF2FBA" w:rsidP="00A53316">
      <w:pPr>
        <w:pStyle w:val="ListParagraph"/>
        <w:numPr>
          <w:ilvl w:val="0"/>
          <w:numId w:val="31"/>
        </w:numPr>
        <w:spacing w:after="0" w:line="240" w:lineRule="auto"/>
      </w:pPr>
      <w:r w:rsidRPr="00055ACB">
        <w:t xml:space="preserve">Two ESL faculty are the Steering Committee of ALLIES and Silicon Valley ALLIES, which are organizations promoting adult English language acquisition in San Mateo and Santa Clara Counties by collaborating with adult schools, </w:t>
      </w:r>
      <w:proofErr w:type="spellStart"/>
      <w:r w:rsidRPr="00055ACB">
        <w:t>CBOs</w:t>
      </w:r>
      <w:proofErr w:type="spellEnd"/>
      <w:r w:rsidRPr="00055ACB">
        <w:t xml:space="preserve">, county </w:t>
      </w:r>
      <w:proofErr w:type="spellStart"/>
      <w:r w:rsidRPr="00055ACB">
        <w:t>WIBs</w:t>
      </w:r>
      <w:proofErr w:type="spellEnd"/>
      <w:r w:rsidRPr="00055ACB">
        <w:t>, city and county governments, and business and labor organizations to promote an educated workforce and clear pathways to family-s</w:t>
      </w:r>
      <w:r>
        <w:t xml:space="preserve">ustaining careers. </w:t>
      </w:r>
    </w:p>
    <w:p w:rsidR="00BF2FBA" w:rsidRDefault="00BF2FBA" w:rsidP="00A53316">
      <w:pPr>
        <w:pStyle w:val="ListParagraph"/>
        <w:numPr>
          <w:ilvl w:val="0"/>
          <w:numId w:val="31"/>
        </w:numPr>
        <w:spacing w:after="0" w:line="240" w:lineRule="auto"/>
      </w:pPr>
      <w:r>
        <w:t>T</w:t>
      </w:r>
      <w:r w:rsidRPr="00055ACB">
        <w:t xml:space="preserve">he ESL Department does outreach to the community through our partnerships with Sequoia Adult School, the Redwood City School District, Cabrillo School District, Los Robles Magnet Academy, and other community partners such as Half Moon Bay Library, Redwood City and Fair Oaks Library, Menlo Park Center,  Sequoia Union High School District, Red Morton and Fair Oaks </w:t>
      </w:r>
      <w:r w:rsidRPr="00055ACB">
        <w:lastRenderedPageBreak/>
        <w:t>Community Centers, Boy and Girls Clubs, Human Services Agency at Fair Oaks,  Hoover and Fair Oaks Children’s Clinic., Catholic Worker House in Redwood City</w:t>
      </w:r>
      <w:r w:rsidRPr="00BF2FBA">
        <w:t xml:space="preserve"> </w:t>
      </w:r>
    </w:p>
    <w:p w:rsidR="00BF2FBA" w:rsidRDefault="00BF2FBA" w:rsidP="00A53316">
      <w:pPr>
        <w:pStyle w:val="ListParagraph"/>
        <w:numPr>
          <w:ilvl w:val="0"/>
          <w:numId w:val="31"/>
        </w:numPr>
        <w:spacing w:after="0" w:line="240" w:lineRule="auto"/>
      </w:pPr>
      <w:r w:rsidRPr="00055ACB">
        <w:t xml:space="preserve">Three librarians visited and conducted </w:t>
      </w:r>
      <w:proofErr w:type="gramStart"/>
      <w:r w:rsidRPr="00055ACB">
        <w:t>an</w:t>
      </w:r>
      <w:proofErr w:type="gramEnd"/>
      <w:r w:rsidRPr="00055ACB">
        <w:t xml:space="preserve"> library overview and workshop for a class at a high school, East Palo Alto Academy, during the Spring 2013 semester.  </w:t>
      </w:r>
    </w:p>
    <w:p w:rsidR="00183EBA" w:rsidRPr="00055ACB" w:rsidRDefault="00183EBA" w:rsidP="00A53316">
      <w:pPr>
        <w:pStyle w:val="ListParagraph"/>
        <w:numPr>
          <w:ilvl w:val="0"/>
          <w:numId w:val="31"/>
        </w:numPr>
        <w:spacing w:after="0" w:line="240" w:lineRule="auto"/>
        <w:rPr>
          <w:rFonts w:cstheme="minorHAnsi"/>
          <w:bCs/>
        </w:rPr>
      </w:pPr>
      <w:r w:rsidRPr="00055ACB">
        <w:rPr>
          <w:rFonts w:cstheme="minorHAnsi"/>
          <w:bCs/>
        </w:rPr>
        <w:t>Menlo Park/</w:t>
      </w:r>
      <w:proofErr w:type="spellStart"/>
      <w:r w:rsidRPr="00055ACB">
        <w:rPr>
          <w:rFonts w:cstheme="minorHAnsi"/>
          <w:bCs/>
        </w:rPr>
        <w:t>JobTRAIN</w:t>
      </w:r>
      <w:proofErr w:type="spellEnd"/>
    </w:p>
    <w:p w:rsidR="00183EBA" w:rsidRPr="00055ACB" w:rsidRDefault="00183EBA" w:rsidP="00A53316">
      <w:pPr>
        <w:pStyle w:val="ListParagraph"/>
        <w:numPr>
          <w:ilvl w:val="0"/>
          <w:numId w:val="31"/>
        </w:numPr>
        <w:spacing w:after="0" w:line="240" w:lineRule="auto"/>
      </w:pPr>
    </w:p>
    <w:p w:rsidR="00BF2FBA" w:rsidRDefault="00BF2FBA" w:rsidP="00183EBA">
      <w:pPr>
        <w:rPr>
          <w:rFonts w:cstheme="minorHAnsi"/>
          <w:b/>
        </w:rPr>
      </w:pPr>
    </w:p>
    <w:p w:rsidR="00BF2FBA" w:rsidRDefault="00BF2FBA" w:rsidP="00183EBA">
      <w:pPr>
        <w:rPr>
          <w:rFonts w:cstheme="minorHAnsi"/>
          <w:b/>
        </w:rPr>
      </w:pPr>
    </w:p>
    <w:p w:rsidR="00BF2FBA" w:rsidRDefault="00BF2FBA" w:rsidP="00183EBA">
      <w:pPr>
        <w:rPr>
          <w:rFonts w:cstheme="minorHAnsi"/>
          <w:b/>
        </w:rPr>
      </w:pPr>
      <w:r>
        <w:rPr>
          <w:rFonts w:cstheme="minorHAnsi"/>
          <w:b/>
        </w:rPr>
        <w:t>High Schools</w:t>
      </w:r>
    </w:p>
    <w:p w:rsidR="00BF2FBA" w:rsidRPr="00BF2FBA" w:rsidRDefault="00BF2FBA" w:rsidP="00A53316">
      <w:pPr>
        <w:pStyle w:val="ListParagraph"/>
        <w:numPr>
          <w:ilvl w:val="0"/>
          <w:numId w:val="31"/>
        </w:numPr>
        <w:spacing w:after="0" w:line="240" w:lineRule="auto"/>
        <w:rPr>
          <w:rFonts w:cstheme="minorHAnsi"/>
          <w:b/>
        </w:rPr>
      </w:pPr>
      <w:r w:rsidRPr="00055ACB">
        <w:t>The STEM program visits high schools</w:t>
      </w:r>
      <w:r w:rsidR="00C26461">
        <w:t xml:space="preserve"> to conduct outreach with the math classes</w:t>
      </w:r>
      <w:r w:rsidRPr="00055ACB">
        <w:t>.</w:t>
      </w:r>
    </w:p>
    <w:p w:rsidR="00BF2FBA" w:rsidRDefault="00BF2FBA" w:rsidP="00183EBA">
      <w:pPr>
        <w:rPr>
          <w:rFonts w:cstheme="minorHAnsi"/>
          <w:b/>
        </w:rPr>
      </w:pPr>
    </w:p>
    <w:p w:rsidR="00BF2FBA" w:rsidRPr="00BF2FBA" w:rsidRDefault="00BF2FBA" w:rsidP="00183EBA">
      <w:pPr>
        <w:rPr>
          <w:rFonts w:cstheme="minorHAnsi"/>
          <w:b/>
          <w:u w:val="single"/>
        </w:rPr>
      </w:pPr>
      <w:r w:rsidRPr="00BF2FBA">
        <w:rPr>
          <w:rFonts w:cstheme="minorHAnsi"/>
          <w:b/>
          <w:u w:val="single"/>
        </w:rPr>
        <w:t>Links:</w:t>
      </w:r>
    </w:p>
    <w:p w:rsidR="00BF2FBA" w:rsidRDefault="00BF2FBA" w:rsidP="00183EBA">
      <w:pPr>
        <w:rPr>
          <w:rFonts w:cstheme="minorHAnsi"/>
          <w:b/>
        </w:rPr>
      </w:pPr>
    </w:p>
    <w:p w:rsidR="00BF2FBA" w:rsidRDefault="00BF2FBA" w:rsidP="00183EBA">
      <w:pPr>
        <w:rPr>
          <w:rFonts w:cstheme="minorHAnsi"/>
          <w:b/>
        </w:rPr>
      </w:pPr>
    </w:p>
    <w:p w:rsidR="00BF2FBA" w:rsidRPr="00183EBA" w:rsidRDefault="00BF2FBA" w:rsidP="00183EBA">
      <w:pPr>
        <w:rPr>
          <w:rFonts w:cstheme="minorHAnsi"/>
          <w:b/>
          <w:u w:val="single"/>
        </w:rPr>
      </w:pPr>
      <w:r w:rsidRPr="00BF2FBA">
        <w:rPr>
          <w:rFonts w:cstheme="minorHAnsi"/>
          <w:b/>
          <w:u w:val="single"/>
        </w:rPr>
        <w:t>Possible Future Activities:</w:t>
      </w:r>
    </w:p>
    <w:p w:rsidR="00183EBA" w:rsidRPr="00055ACB" w:rsidRDefault="00183EBA" w:rsidP="00183EBA">
      <w:pPr>
        <w:rPr>
          <w:rFonts w:cstheme="minorHAnsi"/>
        </w:rPr>
      </w:pPr>
    </w:p>
    <w:p w:rsidR="00183EBA" w:rsidRPr="00055ACB" w:rsidRDefault="00183EBA" w:rsidP="00A53316">
      <w:pPr>
        <w:pStyle w:val="ListParagraph"/>
        <w:numPr>
          <w:ilvl w:val="0"/>
          <w:numId w:val="31"/>
        </w:numPr>
        <w:spacing w:after="0" w:line="240" w:lineRule="auto"/>
        <w:rPr>
          <w:rFonts w:cstheme="minorHAnsi"/>
        </w:rPr>
      </w:pPr>
      <w:r w:rsidRPr="00055ACB">
        <w:rPr>
          <w:rFonts w:cstheme="minorHAnsi"/>
        </w:rPr>
        <w:t>Develop outreach plan and content.</w:t>
      </w:r>
    </w:p>
    <w:p w:rsidR="00183EBA" w:rsidRPr="00055ACB" w:rsidRDefault="00183EBA" w:rsidP="00A53316">
      <w:pPr>
        <w:pStyle w:val="ListParagraph"/>
        <w:numPr>
          <w:ilvl w:val="0"/>
          <w:numId w:val="31"/>
        </w:numPr>
        <w:spacing w:after="0" w:line="240" w:lineRule="auto"/>
        <w:rPr>
          <w:rFonts w:cstheme="minorHAnsi"/>
        </w:rPr>
      </w:pPr>
      <w:r w:rsidRPr="00055ACB">
        <w:rPr>
          <w:rFonts w:cstheme="minorHAnsi"/>
        </w:rPr>
        <w:t>Conduct activities to improve outreach.</w:t>
      </w:r>
    </w:p>
    <w:p w:rsidR="00183EBA" w:rsidRPr="00055ACB" w:rsidRDefault="00183EBA" w:rsidP="00A53316">
      <w:pPr>
        <w:pStyle w:val="ListParagraph"/>
        <w:numPr>
          <w:ilvl w:val="0"/>
          <w:numId w:val="31"/>
        </w:numPr>
        <w:spacing w:after="0" w:line="240" w:lineRule="auto"/>
        <w:rPr>
          <w:rFonts w:cstheme="minorHAnsi"/>
        </w:rPr>
      </w:pPr>
      <w:r w:rsidRPr="00055ACB">
        <w:rPr>
          <w:rFonts w:cstheme="minorHAnsi"/>
        </w:rPr>
        <w:t>Establish relationships with the middle schools.</w:t>
      </w:r>
    </w:p>
    <w:p w:rsidR="00183EBA" w:rsidRPr="00055ACB" w:rsidRDefault="00183EBA" w:rsidP="00A53316">
      <w:pPr>
        <w:pStyle w:val="ListParagraph"/>
        <w:numPr>
          <w:ilvl w:val="0"/>
          <w:numId w:val="31"/>
        </w:numPr>
        <w:spacing w:after="0" w:line="240" w:lineRule="auto"/>
        <w:rPr>
          <w:rFonts w:cstheme="minorHAnsi"/>
        </w:rPr>
      </w:pPr>
      <w:r w:rsidRPr="00055ACB">
        <w:rPr>
          <w:rFonts w:cstheme="minorHAnsi"/>
        </w:rPr>
        <w:t>Conduct activities/events to promote higher education.</w:t>
      </w:r>
    </w:p>
    <w:p w:rsidR="00BF2FBA" w:rsidRPr="00BF2FBA" w:rsidRDefault="00BF2FBA" w:rsidP="00183EBA">
      <w:pPr>
        <w:rPr>
          <w:rFonts w:cstheme="minorHAnsi"/>
          <w:b/>
        </w:rPr>
      </w:pPr>
    </w:p>
    <w:p w:rsidR="00BF2FBA" w:rsidRDefault="00BF2FBA" w:rsidP="00183EBA">
      <w:pPr>
        <w:rPr>
          <w:rFonts w:cstheme="minorHAnsi"/>
        </w:rPr>
      </w:pPr>
    </w:p>
    <w:p w:rsidR="00BF2FBA" w:rsidRDefault="00BF2FBA" w:rsidP="00183EBA">
      <w:pPr>
        <w:rPr>
          <w:rFonts w:cstheme="minorHAnsi"/>
        </w:rPr>
      </w:pPr>
    </w:p>
    <w:p w:rsidR="001D2164" w:rsidRDefault="001D2164" w:rsidP="00183EBA">
      <w:pPr>
        <w:rPr>
          <w:rFonts w:cstheme="minorHAnsi"/>
        </w:rPr>
      </w:pPr>
    </w:p>
    <w:p w:rsidR="001D2164" w:rsidRPr="00B663B5" w:rsidRDefault="001D2164" w:rsidP="00183EBA">
      <w:pPr>
        <w:rPr>
          <w:rFonts w:cstheme="minorHAnsi"/>
        </w:rPr>
      </w:pPr>
    </w:p>
    <w:p w:rsidR="001D2164" w:rsidRPr="00055ACB" w:rsidRDefault="001D2164" w:rsidP="00183EBA">
      <w:pPr>
        <w:rPr>
          <w:rFonts w:cstheme="minorHAnsi"/>
        </w:rPr>
      </w:pPr>
    </w:p>
    <w:p w:rsidR="001D2164" w:rsidRPr="00055ACB" w:rsidRDefault="001D2164" w:rsidP="00183EBA"/>
    <w:p w:rsidR="001D2164" w:rsidRPr="00055ACB" w:rsidRDefault="001D2164" w:rsidP="00183EBA">
      <w:pPr>
        <w:rPr>
          <w:rFonts w:cstheme="minorHAnsi"/>
        </w:rPr>
      </w:pPr>
    </w:p>
    <w:p w:rsidR="001D2164" w:rsidRDefault="001D2164" w:rsidP="00183EBA">
      <w:pPr>
        <w:rPr>
          <w:rFonts w:cstheme="minorHAnsi"/>
        </w:rPr>
      </w:pPr>
    </w:p>
    <w:p w:rsidR="001D2164" w:rsidRPr="00055ACB" w:rsidRDefault="001D2164" w:rsidP="00183EBA">
      <w:pPr>
        <w:rPr>
          <w:rFonts w:cstheme="minorHAnsi"/>
        </w:rPr>
      </w:pPr>
    </w:p>
    <w:p w:rsidR="001D2164" w:rsidRDefault="001D2164" w:rsidP="00183EBA">
      <w:pPr>
        <w:rPr>
          <w:rFonts w:cstheme="minorHAnsi"/>
        </w:rPr>
      </w:pPr>
    </w:p>
    <w:p w:rsidR="001D2164" w:rsidRDefault="001D2164" w:rsidP="00183EBA">
      <w:pPr>
        <w:rPr>
          <w:rFonts w:cstheme="minorHAnsi"/>
        </w:rPr>
      </w:pPr>
      <w:r>
        <w:rPr>
          <w:rFonts w:cstheme="minorHAnsi"/>
        </w:rPr>
        <w:br w:type="page"/>
      </w:r>
    </w:p>
    <w:p w:rsidR="0041512A" w:rsidRPr="0041512A" w:rsidRDefault="001D2164" w:rsidP="00183EBA">
      <w:pPr>
        <w:rPr>
          <w:rFonts w:cstheme="minorHAnsi"/>
          <w:b/>
        </w:rPr>
      </w:pPr>
      <w:r w:rsidRPr="0041512A">
        <w:rPr>
          <w:rFonts w:cstheme="minorHAnsi"/>
          <w:b/>
        </w:rPr>
        <w:lastRenderedPageBreak/>
        <w:t xml:space="preserve">Completion </w:t>
      </w:r>
    </w:p>
    <w:p w:rsidR="0041512A" w:rsidRPr="0041512A" w:rsidRDefault="0041512A" w:rsidP="00183EBA">
      <w:pPr>
        <w:rPr>
          <w:rFonts w:cstheme="minorHAnsi"/>
          <w:b/>
        </w:rPr>
      </w:pPr>
    </w:p>
    <w:p w:rsidR="001D2164" w:rsidRPr="0041512A" w:rsidRDefault="001D2164" w:rsidP="00183EBA">
      <w:pPr>
        <w:rPr>
          <w:rFonts w:cstheme="minorHAnsi"/>
          <w:b/>
        </w:rPr>
      </w:pPr>
      <w:proofErr w:type="gramStart"/>
      <w:r w:rsidRPr="0041512A">
        <w:rPr>
          <w:rFonts w:cstheme="minorHAnsi"/>
          <w:b/>
        </w:rPr>
        <w:t>Objective  2.2</w:t>
      </w:r>
      <w:proofErr w:type="gramEnd"/>
      <w:r w:rsidRPr="0041512A">
        <w:rPr>
          <w:rFonts w:cstheme="minorHAnsi"/>
          <w:b/>
        </w:rPr>
        <w:t>:  Improve  connections with potential students by providing increased information about assessment testing.</w:t>
      </w:r>
    </w:p>
    <w:p w:rsidR="001D2164" w:rsidRDefault="001D2164" w:rsidP="00183EBA">
      <w:pPr>
        <w:rPr>
          <w:b/>
        </w:rPr>
      </w:pPr>
    </w:p>
    <w:p w:rsidR="008E08CE" w:rsidRPr="008E08CE" w:rsidRDefault="008E08CE" w:rsidP="00183EBA">
      <w:pPr>
        <w:rPr>
          <w:rFonts w:cstheme="minorHAnsi"/>
          <w:b/>
        </w:rPr>
      </w:pPr>
      <w:r w:rsidRPr="008E08CE">
        <w:rPr>
          <w:rFonts w:cstheme="minorHAnsi"/>
          <w:b/>
        </w:rPr>
        <w:t>Orientation to Assessment</w:t>
      </w:r>
    </w:p>
    <w:p w:rsidR="001D2164" w:rsidRPr="008E08CE" w:rsidRDefault="001D2164" w:rsidP="00A53316">
      <w:pPr>
        <w:pStyle w:val="ListParagraph"/>
        <w:numPr>
          <w:ilvl w:val="0"/>
          <w:numId w:val="35"/>
        </w:numPr>
        <w:spacing w:after="0" w:line="240" w:lineRule="auto"/>
        <w:rPr>
          <w:rFonts w:cstheme="minorHAnsi"/>
        </w:rPr>
      </w:pPr>
      <w:r w:rsidRPr="008E08CE">
        <w:rPr>
          <w:rFonts w:cstheme="minorHAnsi"/>
        </w:rPr>
        <w:t>The importance of preparing for the assessment test was shared with the high school counselors at the spring 2012, Counselors Luncheon.  In addition, Math Jam is promoted at new student orientation and PEP (Priority Enrollment Program).</w:t>
      </w:r>
    </w:p>
    <w:p w:rsidR="001D2164" w:rsidRPr="00055ACB" w:rsidRDefault="001D2164" w:rsidP="00A53316">
      <w:pPr>
        <w:pStyle w:val="ListParagraph"/>
        <w:numPr>
          <w:ilvl w:val="0"/>
          <w:numId w:val="4"/>
        </w:numPr>
        <w:spacing w:after="0" w:line="240" w:lineRule="auto"/>
        <w:rPr>
          <w:rFonts w:cstheme="minorHAnsi"/>
        </w:rPr>
      </w:pPr>
      <w:r w:rsidRPr="00055ACB">
        <w:rPr>
          <w:rFonts w:cstheme="minorHAnsi"/>
        </w:rPr>
        <w:t>All PEP students received information regarding assessment preparation via email</w:t>
      </w:r>
    </w:p>
    <w:p w:rsidR="001D2164" w:rsidRPr="00055ACB" w:rsidRDefault="001D2164" w:rsidP="00A53316">
      <w:pPr>
        <w:pStyle w:val="ListParagraph"/>
        <w:numPr>
          <w:ilvl w:val="0"/>
          <w:numId w:val="4"/>
        </w:numPr>
        <w:spacing w:after="0" w:line="240" w:lineRule="auto"/>
        <w:rPr>
          <w:rFonts w:cstheme="minorHAnsi"/>
        </w:rPr>
      </w:pPr>
      <w:r w:rsidRPr="00055ACB">
        <w:rPr>
          <w:rFonts w:cstheme="minorHAnsi"/>
        </w:rPr>
        <w:t xml:space="preserve">Provided information regarding </w:t>
      </w:r>
      <w:proofErr w:type="spellStart"/>
      <w:r w:rsidRPr="00055ACB">
        <w:rPr>
          <w:rFonts w:cstheme="minorHAnsi"/>
        </w:rPr>
        <w:t>EAP</w:t>
      </w:r>
      <w:proofErr w:type="spellEnd"/>
      <w:r w:rsidRPr="00055ACB">
        <w:rPr>
          <w:rFonts w:cstheme="minorHAnsi"/>
        </w:rPr>
        <w:t xml:space="preserve"> test</w:t>
      </w:r>
    </w:p>
    <w:p w:rsidR="008E08CE" w:rsidRDefault="001D2164" w:rsidP="00A53316">
      <w:pPr>
        <w:pStyle w:val="ListParagraph"/>
        <w:numPr>
          <w:ilvl w:val="0"/>
          <w:numId w:val="4"/>
        </w:numPr>
        <w:spacing w:after="0" w:line="240" w:lineRule="auto"/>
        <w:rPr>
          <w:rFonts w:cstheme="minorHAnsi"/>
        </w:rPr>
      </w:pPr>
      <w:r w:rsidRPr="00055ACB">
        <w:rPr>
          <w:rFonts w:cstheme="minorHAnsi"/>
        </w:rPr>
        <w:t>Provided information regarding Math Jam to all PEP students</w:t>
      </w:r>
    </w:p>
    <w:p w:rsidR="008E08CE" w:rsidRPr="008E08CE" w:rsidRDefault="001D2164" w:rsidP="00A53316">
      <w:pPr>
        <w:pStyle w:val="ListParagraph"/>
        <w:numPr>
          <w:ilvl w:val="0"/>
          <w:numId w:val="4"/>
        </w:numPr>
        <w:spacing w:after="0" w:line="240" w:lineRule="auto"/>
        <w:rPr>
          <w:rFonts w:cstheme="minorHAnsi"/>
        </w:rPr>
      </w:pPr>
      <w:r w:rsidRPr="00055ACB">
        <w:t>Supplied additional test preparation information on our website for students to use to prepare for the assessment test.</w:t>
      </w:r>
    </w:p>
    <w:p w:rsidR="008E08CE" w:rsidRPr="008E08CE" w:rsidRDefault="001D2164" w:rsidP="00A53316">
      <w:pPr>
        <w:pStyle w:val="ListParagraph"/>
        <w:numPr>
          <w:ilvl w:val="0"/>
          <w:numId w:val="4"/>
        </w:numPr>
        <w:spacing w:after="0" w:line="240" w:lineRule="auto"/>
        <w:rPr>
          <w:rFonts w:cstheme="minorHAnsi"/>
        </w:rPr>
      </w:pPr>
      <w:r w:rsidRPr="00055ACB">
        <w:t xml:space="preserve">Created and supplied postcards to Outreach to distribute to local high school students stressing the importance of studying for the assessment test. </w:t>
      </w:r>
    </w:p>
    <w:p w:rsidR="001D2164" w:rsidRPr="008E08CE" w:rsidRDefault="001D2164" w:rsidP="00A53316">
      <w:pPr>
        <w:pStyle w:val="ListParagraph"/>
        <w:numPr>
          <w:ilvl w:val="0"/>
          <w:numId w:val="4"/>
        </w:numPr>
        <w:spacing w:after="0" w:line="240" w:lineRule="auto"/>
        <w:rPr>
          <w:rFonts w:cstheme="minorHAnsi"/>
        </w:rPr>
      </w:pPr>
      <w:r w:rsidRPr="00055ACB">
        <w:t xml:space="preserve">Worked with District Matriculation Committee to create acceptance of </w:t>
      </w:r>
      <w:proofErr w:type="spellStart"/>
      <w:r w:rsidRPr="00055ACB">
        <w:t>EAP</w:t>
      </w:r>
      <w:proofErr w:type="spellEnd"/>
      <w:r w:rsidRPr="00055ACB">
        <w:t xml:space="preserve"> </w:t>
      </w:r>
      <w:proofErr w:type="gramStart"/>
      <w:r w:rsidRPr="00055ACB">
        <w:t>testing  scores</w:t>
      </w:r>
      <w:proofErr w:type="gramEnd"/>
      <w:r w:rsidRPr="00055ACB">
        <w:t xml:space="preserve"> in lieu of assessment testing in Math and English. </w:t>
      </w:r>
    </w:p>
    <w:p w:rsidR="001D2164" w:rsidRPr="00055ACB" w:rsidRDefault="001D2164" w:rsidP="00183EBA">
      <w:pPr>
        <w:rPr>
          <w:rFonts w:cstheme="minorHAnsi"/>
        </w:rPr>
      </w:pPr>
    </w:p>
    <w:p w:rsidR="008E08CE" w:rsidRPr="008E08CE" w:rsidRDefault="008E08CE" w:rsidP="00183EBA">
      <w:pPr>
        <w:rPr>
          <w:rFonts w:cstheme="minorHAnsi"/>
          <w:b/>
        </w:rPr>
      </w:pPr>
      <w:r w:rsidRPr="008E08CE">
        <w:rPr>
          <w:rFonts w:cstheme="minorHAnsi"/>
          <w:b/>
        </w:rPr>
        <w:t>Promoting the “Jams”</w:t>
      </w:r>
    </w:p>
    <w:p w:rsidR="001D2164" w:rsidRPr="00055ACB" w:rsidRDefault="00C26461" w:rsidP="00A53316">
      <w:pPr>
        <w:pStyle w:val="ListParagraph"/>
        <w:numPr>
          <w:ilvl w:val="0"/>
          <w:numId w:val="34"/>
        </w:numPr>
      </w:pPr>
      <w:r>
        <w:t>S</w:t>
      </w:r>
      <w:r w:rsidR="001D2164" w:rsidRPr="00055ACB">
        <w:t xml:space="preserve">tudents </w:t>
      </w:r>
      <w:r>
        <w:t xml:space="preserve">are encouraged </w:t>
      </w:r>
      <w:r w:rsidR="001D2164" w:rsidRPr="00055ACB">
        <w:t>to participate in Math Jam</w:t>
      </w:r>
      <w:r>
        <w:t xml:space="preserve"> and Word Jam</w:t>
      </w:r>
      <w:r w:rsidR="001D2164" w:rsidRPr="00055ACB">
        <w:t>.</w:t>
      </w:r>
    </w:p>
    <w:p w:rsidR="001D2164" w:rsidRPr="00055ACB" w:rsidRDefault="001D2164" w:rsidP="00183EBA">
      <w:pPr>
        <w:rPr>
          <w:rFonts w:cstheme="minorHAnsi"/>
        </w:rPr>
      </w:pPr>
    </w:p>
    <w:p w:rsidR="001D2164" w:rsidRPr="008E08CE" w:rsidRDefault="008E08CE" w:rsidP="00183EBA">
      <w:pPr>
        <w:rPr>
          <w:rFonts w:cstheme="minorHAnsi"/>
          <w:b/>
          <w:u w:val="single"/>
        </w:rPr>
      </w:pPr>
      <w:r w:rsidRPr="008E08CE">
        <w:rPr>
          <w:rFonts w:cstheme="minorHAnsi"/>
          <w:b/>
          <w:u w:val="single"/>
        </w:rPr>
        <w:t>Links:</w:t>
      </w:r>
    </w:p>
    <w:p w:rsidR="008E08CE" w:rsidRDefault="008E08CE" w:rsidP="00183EBA">
      <w:pPr>
        <w:rPr>
          <w:rFonts w:cstheme="minorHAnsi"/>
        </w:rPr>
      </w:pPr>
    </w:p>
    <w:p w:rsidR="008E08CE" w:rsidRDefault="008E08CE" w:rsidP="00183EBA">
      <w:pPr>
        <w:rPr>
          <w:rFonts w:cstheme="minorHAnsi"/>
        </w:rPr>
      </w:pPr>
    </w:p>
    <w:p w:rsidR="00C26461" w:rsidRDefault="00C26461" w:rsidP="00183EBA">
      <w:pPr>
        <w:rPr>
          <w:rFonts w:cstheme="minorHAnsi"/>
        </w:rPr>
      </w:pPr>
    </w:p>
    <w:p w:rsidR="00C26461" w:rsidRDefault="00C26461" w:rsidP="00183EBA">
      <w:pPr>
        <w:rPr>
          <w:rFonts w:cstheme="minorHAnsi"/>
        </w:rPr>
      </w:pPr>
    </w:p>
    <w:p w:rsidR="008E08CE" w:rsidRPr="008E08CE" w:rsidRDefault="008E08CE" w:rsidP="00183EBA">
      <w:pPr>
        <w:rPr>
          <w:rFonts w:cstheme="minorHAnsi"/>
          <w:b/>
          <w:bCs/>
          <w:i/>
          <w:u w:val="single"/>
        </w:rPr>
      </w:pPr>
      <w:r w:rsidRPr="008E08CE">
        <w:rPr>
          <w:rFonts w:cstheme="minorHAnsi"/>
          <w:b/>
          <w:u w:val="single"/>
        </w:rPr>
        <w:t>Possible Future Activities:</w:t>
      </w:r>
    </w:p>
    <w:p w:rsidR="001D2164" w:rsidRPr="008E08CE" w:rsidRDefault="001D2164" w:rsidP="00A53316">
      <w:pPr>
        <w:pStyle w:val="ListParagraph"/>
        <w:numPr>
          <w:ilvl w:val="0"/>
          <w:numId w:val="33"/>
        </w:numPr>
        <w:spacing w:after="0" w:line="240" w:lineRule="auto"/>
        <w:rPr>
          <w:rFonts w:cstheme="minorHAnsi"/>
        </w:rPr>
      </w:pPr>
      <w:r w:rsidRPr="008E08CE">
        <w:rPr>
          <w:rFonts w:cstheme="minorHAnsi"/>
        </w:rPr>
        <w:t>Develop plan and content for how to determine better ways of assessing student skills, such as use of the high school transcripts.</w:t>
      </w:r>
    </w:p>
    <w:p w:rsidR="001D2164" w:rsidRPr="008E08CE" w:rsidRDefault="001D2164" w:rsidP="00A53316">
      <w:pPr>
        <w:pStyle w:val="ListParagraph"/>
        <w:numPr>
          <w:ilvl w:val="0"/>
          <w:numId w:val="33"/>
        </w:numPr>
        <w:spacing w:after="0" w:line="240" w:lineRule="auto"/>
        <w:rPr>
          <w:rFonts w:cstheme="minorHAnsi"/>
        </w:rPr>
      </w:pPr>
      <w:r w:rsidRPr="008E08CE">
        <w:rPr>
          <w:rFonts w:cstheme="minorHAnsi"/>
        </w:rPr>
        <w:t>Conduct activities to improve assessment information for students and measure effectiveness.</w:t>
      </w:r>
    </w:p>
    <w:p w:rsidR="008E08CE" w:rsidRDefault="001D2164" w:rsidP="00A53316">
      <w:pPr>
        <w:pStyle w:val="ListParagraph"/>
        <w:numPr>
          <w:ilvl w:val="0"/>
          <w:numId w:val="33"/>
        </w:numPr>
        <w:spacing w:after="0" w:line="240" w:lineRule="auto"/>
        <w:rPr>
          <w:rFonts w:cstheme="minorHAnsi"/>
        </w:rPr>
      </w:pPr>
      <w:r w:rsidRPr="008E08CE">
        <w:rPr>
          <w:rFonts w:cstheme="minorHAnsi"/>
        </w:rPr>
        <w:t>Evaluate assessment tools and processes and establish diagnostic assessments</w:t>
      </w:r>
    </w:p>
    <w:p w:rsidR="001D2164" w:rsidRPr="008E08CE" w:rsidRDefault="001D2164" w:rsidP="00A53316">
      <w:pPr>
        <w:pStyle w:val="ListParagraph"/>
        <w:numPr>
          <w:ilvl w:val="0"/>
          <w:numId w:val="33"/>
        </w:numPr>
        <w:spacing w:after="0" w:line="240" w:lineRule="auto"/>
        <w:rPr>
          <w:rFonts w:cstheme="minorHAnsi"/>
        </w:rPr>
      </w:pPr>
      <w:r w:rsidRPr="008E08CE">
        <w:rPr>
          <w:rFonts w:cstheme="minorHAnsi"/>
        </w:rPr>
        <w:t>Financial Aid with Ability to Benefit Test Changes</w:t>
      </w:r>
    </w:p>
    <w:p w:rsidR="001D2164" w:rsidRPr="00055ACB" w:rsidRDefault="001D2164" w:rsidP="00183EBA">
      <w:pPr>
        <w:rPr>
          <w:rFonts w:cstheme="minorHAnsi"/>
        </w:rPr>
      </w:pPr>
    </w:p>
    <w:p w:rsidR="001D2164" w:rsidRDefault="001D2164" w:rsidP="00183EBA">
      <w:pPr>
        <w:rPr>
          <w:b/>
        </w:rPr>
      </w:pPr>
      <w:r>
        <w:rPr>
          <w:b/>
        </w:rPr>
        <w:br w:type="page"/>
      </w:r>
    </w:p>
    <w:p w:rsidR="0041512A" w:rsidRPr="0041512A" w:rsidRDefault="001D2164" w:rsidP="00183EBA">
      <w:pPr>
        <w:rPr>
          <w:rFonts w:cstheme="minorHAnsi"/>
          <w:b/>
        </w:rPr>
      </w:pPr>
      <w:r w:rsidRPr="0041512A">
        <w:rPr>
          <w:rFonts w:cstheme="minorHAnsi"/>
          <w:b/>
        </w:rPr>
        <w:lastRenderedPageBreak/>
        <w:t xml:space="preserve">Completion </w:t>
      </w:r>
    </w:p>
    <w:p w:rsidR="0041512A" w:rsidRPr="0041512A" w:rsidRDefault="0041512A" w:rsidP="00183EBA">
      <w:pPr>
        <w:rPr>
          <w:rFonts w:cstheme="minorHAnsi"/>
          <w:b/>
        </w:rPr>
      </w:pPr>
    </w:p>
    <w:p w:rsidR="001D2164" w:rsidRPr="0041512A" w:rsidRDefault="001D2164" w:rsidP="00183EBA">
      <w:pPr>
        <w:rPr>
          <w:rFonts w:cstheme="minorHAnsi"/>
          <w:b/>
        </w:rPr>
      </w:pPr>
      <w:proofErr w:type="gramStart"/>
      <w:r w:rsidRPr="0041512A">
        <w:rPr>
          <w:rFonts w:cstheme="minorHAnsi"/>
          <w:b/>
        </w:rPr>
        <w:t>Objective  2.3</w:t>
      </w:r>
      <w:proofErr w:type="gramEnd"/>
      <w:r w:rsidRPr="0041512A">
        <w:rPr>
          <w:rFonts w:cstheme="minorHAnsi"/>
          <w:b/>
        </w:rPr>
        <w:t>:  Improve  connections with potential students by conducting an engaging, well thought out orientation program that provides students with a thorough understanding of college requirements and financial aid.</w:t>
      </w:r>
    </w:p>
    <w:p w:rsidR="001D2164" w:rsidRDefault="001D2164" w:rsidP="00183EBA">
      <w:pPr>
        <w:rPr>
          <w:b/>
        </w:rPr>
      </w:pPr>
    </w:p>
    <w:p w:rsidR="008E08CE" w:rsidRPr="008E08CE" w:rsidRDefault="008E08CE" w:rsidP="00183EBA">
      <w:pPr>
        <w:rPr>
          <w:rFonts w:cstheme="minorHAnsi"/>
          <w:b/>
        </w:rPr>
      </w:pPr>
      <w:r w:rsidRPr="008E08CE">
        <w:rPr>
          <w:rFonts w:cstheme="minorHAnsi"/>
          <w:b/>
        </w:rPr>
        <w:t>New Students</w:t>
      </w:r>
    </w:p>
    <w:p w:rsidR="00C26461" w:rsidRPr="00C26461" w:rsidRDefault="001D2164" w:rsidP="00A53316">
      <w:pPr>
        <w:pStyle w:val="ListParagraph"/>
        <w:numPr>
          <w:ilvl w:val="0"/>
          <w:numId w:val="28"/>
        </w:numPr>
        <w:spacing w:after="0" w:line="240" w:lineRule="auto"/>
      </w:pPr>
      <w:r w:rsidRPr="008E08CE">
        <w:rPr>
          <w:rFonts w:cstheme="minorHAnsi"/>
        </w:rPr>
        <w:t xml:space="preserve">For this objective, a plan and content for improving new student orientation program to include a review of best practices for an in-person and an on-line orientation </w:t>
      </w:r>
      <w:r w:rsidR="00C26461">
        <w:rPr>
          <w:rFonts w:cstheme="minorHAnsi"/>
        </w:rPr>
        <w:t>was</w:t>
      </w:r>
      <w:r w:rsidRPr="008E08CE">
        <w:rPr>
          <w:rFonts w:cstheme="minorHAnsi"/>
        </w:rPr>
        <w:t xml:space="preserve"> developed </w:t>
      </w:r>
    </w:p>
    <w:p w:rsidR="00C26461" w:rsidRDefault="00C26461" w:rsidP="00A53316">
      <w:pPr>
        <w:pStyle w:val="ListParagraph"/>
        <w:numPr>
          <w:ilvl w:val="0"/>
          <w:numId w:val="28"/>
        </w:numPr>
        <w:spacing w:after="0" w:line="240" w:lineRule="auto"/>
      </w:pPr>
      <w:r>
        <w:t>The new student orientation process was revised – a regular schedule of orientation dates was developed (e.g. on the same day/time each week) to provide continuity.</w:t>
      </w:r>
      <w:r w:rsidRPr="00C26461">
        <w:t xml:space="preserve"> </w:t>
      </w:r>
      <w:r>
        <w:t xml:space="preserve">The PEP program was also revised. </w:t>
      </w:r>
    </w:p>
    <w:p w:rsidR="00C26461" w:rsidRDefault="00C26461" w:rsidP="00A53316">
      <w:pPr>
        <w:pStyle w:val="ListParagraph"/>
        <w:numPr>
          <w:ilvl w:val="0"/>
          <w:numId w:val="28"/>
        </w:numPr>
        <w:spacing w:after="0" w:line="240" w:lineRule="auto"/>
      </w:pPr>
      <w:r>
        <w:t>A total of five (5) PEP, four (4) Spanish, and forty (40) general new student orientations were conducted from April 10, 2013 to August 30, 2013.</w:t>
      </w:r>
    </w:p>
    <w:p w:rsidR="00C26461" w:rsidRDefault="00C26461" w:rsidP="00A53316">
      <w:pPr>
        <w:pStyle w:val="ListParagraph"/>
        <w:numPr>
          <w:ilvl w:val="0"/>
          <w:numId w:val="28"/>
        </w:numPr>
        <w:spacing w:after="0" w:line="240" w:lineRule="auto"/>
      </w:pPr>
      <w:r>
        <w:t>A total of 956 new students attended orientations from April 10, 2013 to August 30, 2013.</w:t>
      </w:r>
    </w:p>
    <w:p w:rsidR="001D2164" w:rsidRPr="00055ACB" w:rsidRDefault="001D2164" w:rsidP="00183EBA">
      <w:pPr>
        <w:rPr>
          <w:rFonts w:cstheme="minorHAnsi"/>
        </w:rPr>
      </w:pPr>
    </w:p>
    <w:p w:rsidR="001D2164" w:rsidRPr="008E08CE" w:rsidRDefault="008E08CE" w:rsidP="00183EBA">
      <w:pPr>
        <w:rPr>
          <w:rFonts w:cstheme="minorHAnsi"/>
          <w:b/>
        </w:rPr>
      </w:pPr>
      <w:r w:rsidRPr="008E08CE">
        <w:rPr>
          <w:rFonts w:cstheme="minorHAnsi"/>
          <w:b/>
        </w:rPr>
        <w:t>Financial Aid</w:t>
      </w:r>
    </w:p>
    <w:p w:rsidR="001D2164" w:rsidRPr="008E08CE" w:rsidRDefault="001D2164" w:rsidP="00A53316">
      <w:pPr>
        <w:pStyle w:val="ListParagraph"/>
        <w:numPr>
          <w:ilvl w:val="0"/>
          <w:numId w:val="36"/>
        </w:numPr>
        <w:rPr>
          <w:rFonts w:cstheme="minorHAnsi"/>
        </w:rPr>
      </w:pPr>
      <w:r w:rsidRPr="008E08CE">
        <w:rPr>
          <w:rFonts w:cstheme="minorHAnsi"/>
        </w:rPr>
        <w:t xml:space="preserve">Provided Financial Aid workshops </w:t>
      </w:r>
      <w:r w:rsidR="00C26461">
        <w:rPr>
          <w:rFonts w:cstheme="minorHAnsi"/>
        </w:rPr>
        <w:t>to be presented at each of the four</w:t>
      </w:r>
      <w:r w:rsidRPr="008E08CE">
        <w:rPr>
          <w:rFonts w:cstheme="minorHAnsi"/>
        </w:rPr>
        <w:t xml:space="preserve"> Priority Enrollment Programs</w:t>
      </w:r>
      <w:r w:rsidR="00C26461">
        <w:rPr>
          <w:rFonts w:cstheme="minorHAnsi"/>
        </w:rPr>
        <w:t xml:space="preserve"> (PEP)</w:t>
      </w:r>
      <w:r w:rsidRPr="008E08CE">
        <w:rPr>
          <w:rFonts w:cstheme="minorHAnsi"/>
        </w:rPr>
        <w:t xml:space="preserve"> </w:t>
      </w:r>
    </w:p>
    <w:p w:rsidR="001D2164" w:rsidRPr="008E08CE" w:rsidRDefault="008E08CE" w:rsidP="00183EBA">
      <w:pPr>
        <w:rPr>
          <w:rFonts w:cstheme="minorHAnsi"/>
          <w:b/>
        </w:rPr>
      </w:pPr>
      <w:r w:rsidRPr="008E08CE">
        <w:rPr>
          <w:rFonts w:cstheme="minorHAnsi"/>
          <w:b/>
        </w:rPr>
        <w:t>Social Science Hub</w:t>
      </w:r>
    </w:p>
    <w:p w:rsidR="001D2164" w:rsidRPr="008E08CE" w:rsidRDefault="001D2164" w:rsidP="00A53316">
      <w:pPr>
        <w:pStyle w:val="ListParagraph"/>
        <w:numPr>
          <w:ilvl w:val="0"/>
          <w:numId w:val="36"/>
        </w:numPr>
        <w:spacing w:after="0" w:line="240" w:lineRule="auto"/>
        <w:rPr>
          <w:rFonts w:cstheme="minorHAnsi"/>
        </w:rPr>
      </w:pPr>
      <w:r w:rsidRPr="008E08CE">
        <w:rPr>
          <w:rFonts w:cs="Calibri"/>
        </w:rPr>
        <w:t>This is in process through the Social Sciences Hub, which will include tutoring, major preparation, student orientation and mentorship program.</w:t>
      </w:r>
    </w:p>
    <w:p w:rsidR="001D2164" w:rsidRPr="008E08CE" w:rsidRDefault="008E08CE" w:rsidP="00C26461">
      <w:pPr>
        <w:rPr>
          <w:rFonts w:cstheme="minorHAnsi"/>
          <w:b/>
        </w:rPr>
      </w:pPr>
      <w:r w:rsidRPr="008E08CE">
        <w:rPr>
          <w:rFonts w:cstheme="minorHAnsi"/>
          <w:b/>
        </w:rPr>
        <w:t>ESL</w:t>
      </w:r>
    </w:p>
    <w:p w:rsidR="001D2164" w:rsidRPr="008E08CE" w:rsidRDefault="001D2164" w:rsidP="00A53316">
      <w:pPr>
        <w:pStyle w:val="ListParagraph"/>
        <w:numPr>
          <w:ilvl w:val="0"/>
          <w:numId w:val="36"/>
        </w:numPr>
        <w:spacing w:after="0" w:line="240" w:lineRule="auto"/>
        <w:rPr>
          <w:rFonts w:cstheme="minorHAnsi"/>
        </w:rPr>
      </w:pPr>
      <w:r w:rsidRPr="00055ACB">
        <w:t xml:space="preserve">ESL Department Coordinator and Retention Specialist do workshops at our ESL off-campus sites for all potential ESL students, including information about the college application, financial aid, registration, and ESL pathways to careers and transfer.  ESL </w:t>
      </w:r>
      <w:proofErr w:type="gramStart"/>
      <w:r w:rsidRPr="00055ACB">
        <w:t>faculty include</w:t>
      </w:r>
      <w:proofErr w:type="gramEnd"/>
      <w:r w:rsidRPr="00055ACB">
        <w:t xml:space="preserve"> information about college policies, use of the college email and </w:t>
      </w:r>
      <w:proofErr w:type="spellStart"/>
      <w:r w:rsidRPr="00055ACB">
        <w:t>WebAccess</w:t>
      </w:r>
      <w:proofErr w:type="spellEnd"/>
      <w:r w:rsidRPr="00055ACB">
        <w:t>, and other college academic skills as part of the ESL curriculum.</w:t>
      </w:r>
    </w:p>
    <w:p w:rsidR="00C26461" w:rsidRDefault="00C26461" w:rsidP="008E08CE">
      <w:pPr>
        <w:rPr>
          <w:rFonts w:cstheme="minorHAnsi"/>
          <w:b/>
        </w:rPr>
      </w:pPr>
    </w:p>
    <w:p w:rsidR="008E08CE" w:rsidRPr="008E08CE" w:rsidRDefault="008E08CE" w:rsidP="008E08CE">
      <w:pPr>
        <w:rPr>
          <w:rFonts w:cstheme="minorHAnsi"/>
          <w:b/>
        </w:rPr>
      </w:pPr>
      <w:r w:rsidRPr="008E08CE">
        <w:rPr>
          <w:rFonts w:cstheme="minorHAnsi"/>
          <w:b/>
        </w:rPr>
        <w:t>Orientation Activities</w:t>
      </w:r>
    </w:p>
    <w:p w:rsidR="008E08CE" w:rsidRPr="008E08CE" w:rsidRDefault="008E08CE" w:rsidP="00A53316">
      <w:pPr>
        <w:pStyle w:val="ListParagraph"/>
        <w:numPr>
          <w:ilvl w:val="0"/>
          <w:numId w:val="36"/>
        </w:numPr>
        <w:spacing w:after="0" w:line="240" w:lineRule="auto"/>
        <w:rPr>
          <w:rFonts w:cstheme="minorHAnsi"/>
        </w:rPr>
      </w:pPr>
      <w:r w:rsidRPr="008E08CE">
        <w:rPr>
          <w:rFonts w:cstheme="minorHAnsi"/>
        </w:rPr>
        <w:t>Student Handbooks and Planners facilitated Orientation</w:t>
      </w:r>
    </w:p>
    <w:p w:rsidR="008E08CE" w:rsidRPr="008E08CE" w:rsidRDefault="008E08CE" w:rsidP="00A53316">
      <w:pPr>
        <w:pStyle w:val="ListParagraph"/>
        <w:numPr>
          <w:ilvl w:val="0"/>
          <w:numId w:val="36"/>
        </w:numPr>
        <w:spacing w:after="0" w:line="240" w:lineRule="auto"/>
        <w:rPr>
          <w:rFonts w:cstheme="minorHAnsi"/>
        </w:rPr>
      </w:pPr>
      <w:r w:rsidRPr="008E08CE">
        <w:rPr>
          <w:rFonts w:cstheme="minorHAnsi"/>
        </w:rPr>
        <w:t>Revised Orientation format and materials</w:t>
      </w:r>
    </w:p>
    <w:p w:rsidR="008E08CE" w:rsidRPr="008E08CE" w:rsidRDefault="008E08CE" w:rsidP="00A53316">
      <w:pPr>
        <w:pStyle w:val="ListParagraph"/>
        <w:numPr>
          <w:ilvl w:val="0"/>
          <w:numId w:val="36"/>
        </w:numPr>
        <w:spacing w:after="0" w:line="240" w:lineRule="auto"/>
        <w:rPr>
          <w:rFonts w:cstheme="minorHAnsi"/>
        </w:rPr>
      </w:pPr>
      <w:r w:rsidRPr="008E08CE">
        <w:rPr>
          <w:rFonts w:cstheme="minorHAnsi"/>
        </w:rPr>
        <w:t>Revised PEP</w:t>
      </w:r>
    </w:p>
    <w:p w:rsidR="008E08CE" w:rsidRPr="008E08CE" w:rsidRDefault="008E08CE" w:rsidP="00A53316">
      <w:pPr>
        <w:pStyle w:val="ListParagraph"/>
        <w:numPr>
          <w:ilvl w:val="0"/>
          <w:numId w:val="36"/>
        </w:numPr>
        <w:spacing w:after="0" w:line="240" w:lineRule="auto"/>
        <w:rPr>
          <w:rFonts w:cstheme="minorHAnsi"/>
        </w:rPr>
      </w:pPr>
      <w:r w:rsidRPr="008E08CE">
        <w:rPr>
          <w:rFonts w:cstheme="minorHAnsi"/>
        </w:rPr>
        <w:t>Online Orientation format is in production</w:t>
      </w:r>
    </w:p>
    <w:p w:rsidR="008E08CE" w:rsidRPr="008E08CE" w:rsidRDefault="008E08CE" w:rsidP="00A53316">
      <w:pPr>
        <w:pStyle w:val="ListParagraph"/>
        <w:numPr>
          <w:ilvl w:val="0"/>
          <w:numId w:val="36"/>
        </w:numPr>
        <w:spacing w:after="0" w:line="240" w:lineRule="auto"/>
        <w:rPr>
          <w:rFonts w:cstheme="minorHAnsi"/>
        </w:rPr>
      </w:pPr>
      <w:proofErr w:type="spellStart"/>
      <w:r w:rsidRPr="008E08CE">
        <w:rPr>
          <w:rFonts w:cstheme="minorHAnsi"/>
        </w:rPr>
        <w:t>Intelli</w:t>
      </w:r>
      <w:proofErr w:type="spellEnd"/>
      <w:r w:rsidRPr="008E08CE">
        <w:rPr>
          <w:rFonts w:cstheme="minorHAnsi"/>
        </w:rPr>
        <w:t xml:space="preserve"> Response</w:t>
      </w:r>
    </w:p>
    <w:p w:rsidR="008E08CE" w:rsidRPr="008E08CE" w:rsidRDefault="008E08CE" w:rsidP="00A53316">
      <w:pPr>
        <w:pStyle w:val="ListParagraph"/>
        <w:numPr>
          <w:ilvl w:val="0"/>
          <w:numId w:val="36"/>
        </w:numPr>
        <w:spacing w:after="0" w:line="240" w:lineRule="auto"/>
        <w:rPr>
          <w:rFonts w:cstheme="minorHAnsi"/>
        </w:rPr>
      </w:pPr>
      <w:r w:rsidRPr="008E08CE">
        <w:rPr>
          <w:rFonts w:cstheme="minorHAnsi"/>
        </w:rPr>
        <w:t>Financial Aid and Financial Literacy Presentation for Preview Day</w:t>
      </w:r>
    </w:p>
    <w:p w:rsidR="008E08CE" w:rsidRPr="008E08CE" w:rsidRDefault="008E08CE" w:rsidP="00A53316">
      <w:pPr>
        <w:pStyle w:val="ListParagraph"/>
        <w:numPr>
          <w:ilvl w:val="0"/>
          <w:numId w:val="36"/>
        </w:numPr>
        <w:spacing w:after="0" w:line="240" w:lineRule="auto"/>
        <w:rPr>
          <w:rFonts w:cstheme="minorHAnsi"/>
        </w:rPr>
      </w:pPr>
      <w:r w:rsidRPr="008E08CE">
        <w:rPr>
          <w:rFonts w:cstheme="minorHAnsi"/>
        </w:rPr>
        <w:t>Parent information sessions at PEP</w:t>
      </w:r>
    </w:p>
    <w:p w:rsidR="008E08CE" w:rsidRPr="008E08CE" w:rsidRDefault="008E08CE" w:rsidP="00A53316">
      <w:pPr>
        <w:pStyle w:val="ListParagraph"/>
        <w:numPr>
          <w:ilvl w:val="0"/>
          <w:numId w:val="36"/>
        </w:numPr>
        <w:spacing w:after="0" w:line="240" w:lineRule="auto"/>
        <w:rPr>
          <w:rFonts w:cstheme="minorHAnsi"/>
        </w:rPr>
      </w:pPr>
      <w:proofErr w:type="spellStart"/>
      <w:r w:rsidRPr="008E08CE">
        <w:rPr>
          <w:rFonts w:cstheme="minorHAnsi"/>
        </w:rPr>
        <w:t>FAFSA</w:t>
      </w:r>
      <w:proofErr w:type="spellEnd"/>
      <w:r w:rsidRPr="008E08CE">
        <w:rPr>
          <w:rFonts w:cstheme="minorHAnsi"/>
        </w:rPr>
        <w:t xml:space="preserve"> Tuesdays</w:t>
      </w:r>
    </w:p>
    <w:p w:rsidR="008E08CE" w:rsidRPr="008E08CE" w:rsidRDefault="008E08CE" w:rsidP="00A53316">
      <w:pPr>
        <w:pStyle w:val="ListParagraph"/>
        <w:numPr>
          <w:ilvl w:val="0"/>
          <w:numId w:val="36"/>
        </w:numPr>
        <w:spacing w:after="0" w:line="240" w:lineRule="auto"/>
        <w:rPr>
          <w:rFonts w:cstheme="minorHAnsi"/>
        </w:rPr>
      </w:pPr>
      <w:r w:rsidRPr="008E08CE">
        <w:rPr>
          <w:rFonts w:cstheme="minorHAnsi"/>
        </w:rPr>
        <w:t>CASH for College</w:t>
      </w:r>
    </w:p>
    <w:p w:rsidR="001D2164" w:rsidRDefault="001D2164" w:rsidP="00183EBA">
      <w:pPr>
        <w:rPr>
          <w:rFonts w:cstheme="minorHAnsi"/>
        </w:rPr>
      </w:pPr>
    </w:p>
    <w:p w:rsidR="008E08CE" w:rsidRDefault="008E08CE" w:rsidP="00183EBA">
      <w:pPr>
        <w:rPr>
          <w:rFonts w:cstheme="minorHAnsi"/>
          <w:b/>
          <w:u w:val="single"/>
        </w:rPr>
      </w:pPr>
      <w:r w:rsidRPr="008E08CE">
        <w:rPr>
          <w:rFonts w:cstheme="minorHAnsi"/>
          <w:b/>
          <w:u w:val="single"/>
        </w:rPr>
        <w:t>Links:</w:t>
      </w:r>
    </w:p>
    <w:p w:rsidR="008E08CE" w:rsidRDefault="008E08CE" w:rsidP="00183EBA">
      <w:pPr>
        <w:rPr>
          <w:rFonts w:cstheme="minorHAnsi"/>
          <w:b/>
          <w:u w:val="single"/>
        </w:rPr>
      </w:pPr>
    </w:p>
    <w:p w:rsidR="001D2164" w:rsidRPr="008E08CE" w:rsidRDefault="001D2164" w:rsidP="00183EBA">
      <w:pPr>
        <w:rPr>
          <w:rFonts w:cstheme="minorHAnsi"/>
          <w:b/>
          <w:u w:val="single"/>
        </w:rPr>
      </w:pPr>
      <w:r w:rsidRPr="008E08CE">
        <w:rPr>
          <w:rFonts w:cstheme="minorHAnsi"/>
          <w:b/>
          <w:u w:val="single"/>
        </w:rPr>
        <w:t>Possible</w:t>
      </w:r>
      <w:r w:rsidR="008E08CE" w:rsidRPr="008E08CE">
        <w:rPr>
          <w:rFonts w:cstheme="minorHAnsi"/>
          <w:b/>
          <w:u w:val="single"/>
        </w:rPr>
        <w:t xml:space="preserve"> Future A</w:t>
      </w:r>
      <w:r w:rsidRPr="008E08CE">
        <w:rPr>
          <w:rFonts w:cstheme="minorHAnsi"/>
          <w:b/>
          <w:u w:val="single"/>
        </w:rPr>
        <w:t xml:space="preserve">ctivities </w:t>
      </w:r>
    </w:p>
    <w:p w:rsidR="008E08CE" w:rsidRDefault="001D2164" w:rsidP="00A53316">
      <w:pPr>
        <w:pStyle w:val="ListParagraph"/>
        <w:numPr>
          <w:ilvl w:val="0"/>
          <w:numId w:val="5"/>
        </w:numPr>
        <w:spacing w:after="0" w:line="240" w:lineRule="auto"/>
        <w:ind w:left="360"/>
        <w:rPr>
          <w:rFonts w:cstheme="minorHAnsi"/>
        </w:rPr>
      </w:pPr>
      <w:r w:rsidRPr="00055ACB">
        <w:rPr>
          <w:rFonts w:cstheme="minorHAnsi"/>
        </w:rPr>
        <w:t>Develop plan and content for improving new student orientation program, to include an on-line orientation.</w:t>
      </w:r>
    </w:p>
    <w:p w:rsidR="001D2164" w:rsidRPr="00C26461" w:rsidRDefault="001D2164" w:rsidP="00A53316">
      <w:pPr>
        <w:pStyle w:val="ListParagraph"/>
        <w:numPr>
          <w:ilvl w:val="0"/>
          <w:numId w:val="5"/>
        </w:numPr>
        <w:spacing w:after="0" w:line="240" w:lineRule="auto"/>
        <w:ind w:left="360"/>
        <w:rPr>
          <w:b/>
        </w:rPr>
      </w:pPr>
      <w:r w:rsidRPr="00C26461">
        <w:rPr>
          <w:rFonts w:cstheme="minorHAnsi"/>
        </w:rPr>
        <w:t>Conduct orientations and</w:t>
      </w:r>
      <w:r w:rsidR="008E08CE" w:rsidRPr="00C26461">
        <w:rPr>
          <w:rFonts w:cstheme="minorHAnsi"/>
        </w:rPr>
        <w:t xml:space="preserve"> assess </w:t>
      </w:r>
      <w:proofErr w:type="spellStart"/>
      <w:r w:rsidR="008E08CE" w:rsidRPr="00C26461">
        <w:rPr>
          <w:rFonts w:cstheme="minorHAnsi"/>
        </w:rPr>
        <w:t>SLOs</w:t>
      </w:r>
      <w:proofErr w:type="spellEnd"/>
      <w:r w:rsidR="008E08CE" w:rsidRPr="00C26461">
        <w:rPr>
          <w:rFonts w:cstheme="minorHAnsi"/>
        </w:rPr>
        <w:t xml:space="preserve"> that are on-going.</w:t>
      </w:r>
      <w:r w:rsidRPr="00C26461">
        <w:rPr>
          <w:b/>
        </w:rPr>
        <w:br w:type="page"/>
      </w:r>
    </w:p>
    <w:p w:rsidR="0041512A" w:rsidRPr="0041512A" w:rsidRDefault="001D2164" w:rsidP="00183EBA">
      <w:pPr>
        <w:rPr>
          <w:rFonts w:cstheme="minorHAnsi"/>
          <w:b/>
        </w:rPr>
      </w:pPr>
      <w:r w:rsidRPr="0041512A">
        <w:rPr>
          <w:rFonts w:cstheme="minorHAnsi"/>
          <w:b/>
        </w:rPr>
        <w:lastRenderedPageBreak/>
        <w:t>Completion</w:t>
      </w:r>
    </w:p>
    <w:p w:rsidR="0041512A" w:rsidRPr="0041512A" w:rsidRDefault="0041512A" w:rsidP="00183EBA">
      <w:pPr>
        <w:rPr>
          <w:rFonts w:cstheme="minorHAnsi"/>
          <w:b/>
        </w:rPr>
      </w:pPr>
    </w:p>
    <w:p w:rsidR="001D2164" w:rsidRPr="0041512A" w:rsidRDefault="001D2164" w:rsidP="00183EBA">
      <w:pPr>
        <w:rPr>
          <w:rFonts w:cstheme="minorHAnsi"/>
          <w:b/>
        </w:rPr>
      </w:pPr>
      <w:r w:rsidRPr="0041512A">
        <w:rPr>
          <w:rFonts w:cstheme="minorHAnsi"/>
          <w:b/>
        </w:rPr>
        <w:t xml:space="preserve"> </w:t>
      </w:r>
      <w:proofErr w:type="gramStart"/>
      <w:r w:rsidRPr="0041512A">
        <w:rPr>
          <w:rFonts w:cstheme="minorHAnsi"/>
          <w:b/>
        </w:rPr>
        <w:t>Objective  2.4</w:t>
      </w:r>
      <w:proofErr w:type="gramEnd"/>
      <w:r w:rsidRPr="0041512A">
        <w:rPr>
          <w:rFonts w:cstheme="minorHAnsi"/>
          <w:b/>
        </w:rPr>
        <w:t>:  Improve  entry by identifying clear student pathways for basic skills, career/technical, general transfer, specific majors, and courses/programs</w:t>
      </w:r>
    </w:p>
    <w:p w:rsidR="001D2164" w:rsidRDefault="001D2164" w:rsidP="00183EBA">
      <w:pPr>
        <w:rPr>
          <w:rFonts w:cstheme="minorHAnsi"/>
        </w:rPr>
      </w:pPr>
    </w:p>
    <w:p w:rsidR="008E08CE" w:rsidRPr="008E08CE" w:rsidRDefault="008E08CE" w:rsidP="00183EBA">
      <w:pPr>
        <w:rPr>
          <w:rFonts w:cstheme="minorHAnsi"/>
          <w:b/>
        </w:rPr>
      </w:pPr>
      <w:r w:rsidRPr="008E08CE">
        <w:rPr>
          <w:rFonts w:cstheme="minorHAnsi"/>
          <w:b/>
        </w:rPr>
        <w:t>General Pathways</w:t>
      </w:r>
    </w:p>
    <w:p w:rsidR="00C26461" w:rsidRDefault="001D2164" w:rsidP="00A53316">
      <w:pPr>
        <w:pStyle w:val="ListParagraph"/>
        <w:numPr>
          <w:ilvl w:val="0"/>
          <w:numId w:val="37"/>
        </w:numPr>
        <w:spacing w:after="0" w:line="240" w:lineRule="auto"/>
        <w:rPr>
          <w:rFonts w:cstheme="minorHAnsi"/>
        </w:rPr>
      </w:pPr>
      <w:r w:rsidRPr="00C26461">
        <w:rPr>
          <w:rFonts w:cstheme="minorHAnsi"/>
        </w:rPr>
        <w:t>Sample educational pathways were created and integrated into the schedule of classes for the fall 2011 and spring 2012 semesters.</w:t>
      </w:r>
      <w:r w:rsidR="00C26461" w:rsidRPr="00C26461">
        <w:rPr>
          <w:rFonts w:cstheme="minorHAnsi"/>
        </w:rPr>
        <w:t xml:space="preserve">  </w:t>
      </w:r>
    </w:p>
    <w:p w:rsidR="001D2164" w:rsidRPr="00C26461" w:rsidRDefault="008E08CE" w:rsidP="00A53316">
      <w:pPr>
        <w:pStyle w:val="ListParagraph"/>
        <w:numPr>
          <w:ilvl w:val="0"/>
          <w:numId w:val="37"/>
        </w:numPr>
        <w:spacing w:after="0" w:line="240" w:lineRule="auto"/>
        <w:rPr>
          <w:rFonts w:cstheme="minorHAnsi"/>
        </w:rPr>
      </w:pPr>
      <w:r w:rsidRPr="00C26461">
        <w:rPr>
          <w:rFonts w:cstheme="minorHAnsi"/>
        </w:rPr>
        <w:t>During the half an hour c</w:t>
      </w:r>
      <w:r w:rsidR="001D2164" w:rsidRPr="00C26461">
        <w:rPr>
          <w:rFonts w:cstheme="minorHAnsi"/>
        </w:rPr>
        <w:t>ounseling session provided to PEP students, the educational objectives have been discussed with students.</w:t>
      </w:r>
    </w:p>
    <w:p w:rsidR="001D2164" w:rsidRPr="008E08CE" w:rsidRDefault="001D2164" w:rsidP="00A53316">
      <w:pPr>
        <w:pStyle w:val="ListParagraph"/>
        <w:numPr>
          <w:ilvl w:val="0"/>
          <w:numId w:val="37"/>
        </w:numPr>
        <w:spacing w:after="0" w:line="240" w:lineRule="auto"/>
      </w:pPr>
      <w:r w:rsidRPr="00055ACB">
        <w:t>The new Pathways Initiative will work to accomplish this during 2013-14.</w:t>
      </w:r>
    </w:p>
    <w:p w:rsidR="001D2164" w:rsidRDefault="001D2164" w:rsidP="00A53316">
      <w:pPr>
        <w:pStyle w:val="ListParagraph"/>
        <w:numPr>
          <w:ilvl w:val="0"/>
          <w:numId w:val="37"/>
        </w:numPr>
        <w:spacing w:after="0" w:line="240" w:lineRule="auto"/>
        <w:rPr>
          <w:rFonts w:cs="Calibri"/>
        </w:rPr>
      </w:pPr>
      <w:r w:rsidRPr="008E08CE">
        <w:rPr>
          <w:rFonts w:cs="Calibri"/>
        </w:rPr>
        <w:t>Had discussions with deans about course conflicts across disciplines.</w:t>
      </w:r>
    </w:p>
    <w:p w:rsidR="008E08CE" w:rsidRPr="008E08CE" w:rsidRDefault="00C26461" w:rsidP="00A53316">
      <w:pPr>
        <w:pStyle w:val="ListParagraph"/>
        <w:numPr>
          <w:ilvl w:val="0"/>
          <w:numId w:val="37"/>
        </w:numPr>
        <w:rPr>
          <w:rFonts w:cstheme="minorHAnsi"/>
        </w:rPr>
      </w:pPr>
      <w:r>
        <w:rPr>
          <w:rFonts w:cstheme="minorHAnsi"/>
        </w:rPr>
        <w:t>Information provided to students c</w:t>
      </w:r>
      <w:r w:rsidR="008E08CE" w:rsidRPr="008E08CE">
        <w:rPr>
          <w:rFonts w:cstheme="minorHAnsi"/>
        </w:rPr>
        <w:t>larifying 10 “Steps to Success” (Matriculation)</w:t>
      </w:r>
    </w:p>
    <w:p w:rsidR="008E08CE" w:rsidRPr="008E08CE" w:rsidRDefault="008E08CE" w:rsidP="00A53316">
      <w:pPr>
        <w:pStyle w:val="ListParagraph"/>
        <w:numPr>
          <w:ilvl w:val="0"/>
          <w:numId w:val="37"/>
        </w:numPr>
        <w:rPr>
          <w:rFonts w:cstheme="minorHAnsi"/>
        </w:rPr>
      </w:pPr>
      <w:r w:rsidRPr="008E08CE">
        <w:rPr>
          <w:rFonts w:cstheme="minorHAnsi"/>
        </w:rPr>
        <w:t>Learning Communities</w:t>
      </w:r>
      <w:r w:rsidR="00C26461">
        <w:rPr>
          <w:rFonts w:cstheme="minorHAnsi"/>
        </w:rPr>
        <w:t xml:space="preserve"> established which help in basic skills pathway.</w:t>
      </w:r>
    </w:p>
    <w:p w:rsidR="00C26461" w:rsidRDefault="00C26461" w:rsidP="00A53316">
      <w:pPr>
        <w:pStyle w:val="ListParagraph"/>
        <w:numPr>
          <w:ilvl w:val="0"/>
          <w:numId w:val="37"/>
        </w:numPr>
        <w:rPr>
          <w:rFonts w:cstheme="minorHAnsi"/>
        </w:rPr>
      </w:pPr>
      <w:r>
        <w:rPr>
          <w:rFonts w:cstheme="minorHAnsi"/>
        </w:rPr>
        <w:t>Examples of student pathways developed:</w:t>
      </w:r>
    </w:p>
    <w:p w:rsidR="008E08CE" w:rsidRPr="008E08CE" w:rsidRDefault="008E08CE" w:rsidP="00A53316">
      <w:pPr>
        <w:pStyle w:val="ListParagraph"/>
        <w:numPr>
          <w:ilvl w:val="1"/>
          <w:numId w:val="37"/>
        </w:numPr>
        <w:spacing w:after="0" w:line="240" w:lineRule="auto"/>
        <w:rPr>
          <w:rFonts w:cstheme="minorHAnsi"/>
        </w:rPr>
      </w:pPr>
      <w:r w:rsidRPr="008E08CE">
        <w:rPr>
          <w:rFonts w:cstheme="minorHAnsi"/>
        </w:rPr>
        <w:t>ESL Pathways</w:t>
      </w:r>
    </w:p>
    <w:p w:rsidR="008E08CE" w:rsidRPr="008E08CE" w:rsidRDefault="00C26461" w:rsidP="00A53316">
      <w:pPr>
        <w:pStyle w:val="ListParagraph"/>
        <w:numPr>
          <w:ilvl w:val="1"/>
          <w:numId w:val="37"/>
        </w:numPr>
        <w:spacing w:after="0" w:line="240" w:lineRule="auto"/>
        <w:rPr>
          <w:rFonts w:cstheme="minorHAnsi"/>
        </w:rPr>
      </w:pPr>
      <w:r>
        <w:rPr>
          <w:rFonts w:cstheme="minorHAnsi"/>
        </w:rPr>
        <w:t>CWA Pathway</w:t>
      </w:r>
    </w:p>
    <w:p w:rsidR="008E08CE" w:rsidRPr="008E08CE" w:rsidRDefault="00C26461" w:rsidP="00A53316">
      <w:pPr>
        <w:pStyle w:val="ListParagraph"/>
        <w:numPr>
          <w:ilvl w:val="1"/>
          <w:numId w:val="37"/>
        </w:numPr>
        <w:spacing w:after="0" w:line="240" w:lineRule="auto"/>
        <w:rPr>
          <w:rFonts w:cstheme="minorHAnsi"/>
        </w:rPr>
      </w:pPr>
      <w:r>
        <w:rPr>
          <w:rFonts w:cstheme="minorHAnsi"/>
        </w:rPr>
        <w:t>PATH Pathway</w:t>
      </w:r>
    </w:p>
    <w:p w:rsidR="008E08CE" w:rsidRPr="008E08CE" w:rsidRDefault="008E08CE" w:rsidP="00A53316">
      <w:pPr>
        <w:pStyle w:val="ListParagraph"/>
        <w:numPr>
          <w:ilvl w:val="1"/>
          <w:numId w:val="37"/>
        </w:numPr>
        <w:spacing w:after="0" w:line="240" w:lineRule="auto"/>
        <w:rPr>
          <w:rFonts w:cstheme="minorHAnsi"/>
        </w:rPr>
      </w:pPr>
      <w:r w:rsidRPr="008E08CE">
        <w:rPr>
          <w:rFonts w:cstheme="minorHAnsi"/>
        </w:rPr>
        <w:t>University Center</w:t>
      </w:r>
    </w:p>
    <w:p w:rsidR="008E08CE" w:rsidRPr="008E08CE" w:rsidRDefault="008E08CE" w:rsidP="00A53316">
      <w:pPr>
        <w:pStyle w:val="ListParagraph"/>
        <w:numPr>
          <w:ilvl w:val="1"/>
          <w:numId w:val="37"/>
        </w:numPr>
        <w:spacing w:after="0" w:line="240" w:lineRule="auto"/>
        <w:rPr>
          <w:rFonts w:cstheme="minorHAnsi"/>
        </w:rPr>
      </w:pPr>
      <w:r w:rsidRPr="008E08CE">
        <w:rPr>
          <w:rFonts w:cstheme="minorHAnsi"/>
        </w:rPr>
        <w:t>SB1440 Transfer Degrees</w:t>
      </w:r>
    </w:p>
    <w:p w:rsidR="008E08CE" w:rsidRPr="008E08CE" w:rsidRDefault="008E08CE" w:rsidP="00A53316">
      <w:pPr>
        <w:pStyle w:val="ListParagraph"/>
        <w:numPr>
          <w:ilvl w:val="1"/>
          <w:numId w:val="37"/>
        </w:numPr>
        <w:spacing w:after="0" w:line="240" w:lineRule="auto"/>
        <w:rPr>
          <w:rFonts w:cstheme="minorHAnsi"/>
        </w:rPr>
      </w:pPr>
      <w:r w:rsidRPr="008E08CE">
        <w:rPr>
          <w:rFonts w:cstheme="minorHAnsi"/>
        </w:rPr>
        <w:t>TAG Agreements</w:t>
      </w:r>
    </w:p>
    <w:p w:rsidR="008E08CE" w:rsidRPr="008E08CE" w:rsidRDefault="008E08CE" w:rsidP="00A53316">
      <w:pPr>
        <w:pStyle w:val="ListParagraph"/>
        <w:numPr>
          <w:ilvl w:val="1"/>
          <w:numId w:val="37"/>
        </w:numPr>
        <w:spacing w:after="0" w:line="240" w:lineRule="auto"/>
        <w:rPr>
          <w:rFonts w:cstheme="minorHAnsi"/>
        </w:rPr>
      </w:pPr>
      <w:r w:rsidRPr="008E08CE">
        <w:rPr>
          <w:rFonts w:cstheme="minorHAnsi"/>
        </w:rPr>
        <w:t>Transfer Articulation Agreements</w:t>
      </w:r>
    </w:p>
    <w:p w:rsidR="008E08CE" w:rsidRPr="008E08CE" w:rsidRDefault="00C26461" w:rsidP="00A53316">
      <w:pPr>
        <w:pStyle w:val="ListParagraph"/>
        <w:numPr>
          <w:ilvl w:val="0"/>
          <w:numId w:val="37"/>
        </w:numPr>
        <w:spacing w:after="0" w:line="240" w:lineRule="auto"/>
        <w:rPr>
          <w:rFonts w:cstheme="minorHAnsi"/>
        </w:rPr>
      </w:pPr>
      <w:r>
        <w:rPr>
          <w:rFonts w:cstheme="minorHAnsi"/>
        </w:rPr>
        <w:t xml:space="preserve">The </w:t>
      </w:r>
      <w:r w:rsidR="008E08CE" w:rsidRPr="008E08CE">
        <w:rPr>
          <w:rFonts w:cstheme="minorHAnsi"/>
        </w:rPr>
        <w:t>GE pattern for our local associates degree</w:t>
      </w:r>
      <w:r>
        <w:rPr>
          <w:rFonts w:cstheme="minorHAnsi"/>
        </w:rPr>
        <w:t xml:space="preserve"> was revised</w:t>
      </w:r>
    </w:p>
    <w:p w:rsidR="008E08CE" w:rsidRPr="008E08CE" w:rsidRDefault="008E08CE" w:rsidP="00A53316">
      <w:pPr>
        <w:pStyle w:val="ListParagraph"/>
        <w:numPr>
          <w:ilvl w:val="0"/>
          <w:numId w:val="37"/>
        </w:numPr>
        <w:spacing w:after="0" w:line="240" w:lineRule="auto"/>
        <w:rPr>
          <w:rFonts w:cstheme="minorHAnsi"/>
        </w:rPr>
      </w:pPr>
      <w:r w:rsidRPr="008E08CE">
        <w:rPr>
          <w:rFonts w:cstheme="minorHAnsi"/>
        </w:rPr>
        <w:t>Degree Works</w:t>
      </w:r>
      <w:r w:rsidR="00C26461">
        <w:rPr>
          <w:rFonts w:cstheme="minorHAnsi"/>
        </w:rPr>
        <w:t xml:space="preserve"> outlines the pathway to a degree</w:t>
      </w:r>
    </w:p>
    <w:p w:rsidR="001D2164" w:rsidRPr="00055ACB" w:rsidRDefault="001D2164" w:rsidP="00183EBA">
      <w:pPr>
        <w:rPr>
          <w:rFonts w:cs="Calibri"/>
        </w:rPr>
      </w:pPr>
    </w:p>
    <w:p w:rsidR="001D2164" w:rsidRPr="008E08CE" w:rsidRDefault="00C26461" w:rsidP="00183EBA">
      <w:pPr>
        <w:rPr>
          <w:rFonts w:cs="Calibri"/>
          <w:b/>
        </w:rPr>
      </w:pPr>
      <w:r>
        <w:rPr>
          <w:rFonts w:cs="Calibri"/>
          <w:b/>
        </w:rPr>
        <w:t>ESL</w:t>
      </w:r>
    </w:p>
    <w:p w:rsidR="00C26461" w:rsidRPr="00C26461" w:rsidRDefault="001D2164" w:rsidP="00A53316">
      <w:pPr>
        <w:pStyle w:val="ListParagraph"/>
        <w:numPr>
          <w:ilvl w:val="0"/>
          <w:numId w:val="38"/>
        </w:numPr>
        <w:spacing w:after="0" w:line="240" w:lineRule="auto"/>
        <w:rPr>
          <w:rFonts w:cs="Calibri"/>
        </w:rPr>
      </w:pPr>
      <w:r w:rsidRPr="00055ACB">
        <w:t xml:space="preserve">ESL Department offers several events every semester to enhance the college experience for both our on-campus and off-campus ESL students:  </w:t>
      </w:r>
      <w:proofErr w:type="spellStart"/>
      <w:r w:rsidRPr="00055ACB">
        <w:t>CBET</w:t>
      </w:r>
      <w:proofErr w:type="spellEnd"/>
      <w:r w:rsidRPr="00055ACB">
        <w:t xml:space="preserve"> and Off-Campus ESL ID Event brings all the off-campus ESL students to campus to pay fees, get college IDs, meet counselors and have college orientations, and take campus tours.  </w:t>
      </w:r>
    </w:p>
    <w:p w:rsidR="00C26461" w:rsidRPr="00C26461" w:rsidRDefault="001D2164" w:rsidP="00A53316">
      <w:pPr>
        <w:pStyle w:val="ListParagraph"/>
        <w:numPr>
          <w:ilvl w:val="0"/>
          <w:numId w:val="38"/>
        </w:numPr>
        <w:spacing w:after="0" w:line="240" w:lineRule="auto"/>
        <w:rPr>
          <w:rFonts w:cs="Calibri"/>
        </w:rPr>
      </w:pPr>
      <w:r w:rsidRPr="00055ACB">
        <w:t xml:space="preserve">This year we are including visits to ESL on-campus classes as well.  In the </w:t>
      </w:r>
      <w:proofErr w:type="gramStart"/>
      <w:r w:rsidRPr="00055ACB">
        <w:t>Fall</w:t>
      </w:r>
      <w:proofErr w:type="gramEnd"/>
      <w:r w:rsidRPr="00055ACB">
        <w:t xml:space="preserve"> semesters, the Transfer Discipline Parade gives all ESL students an overview of all the </w:t>
      </w:r>
      <w:proofErr w:type="spellStart"/>
      <w:r w:rsidRPr="00055ACB">
        <w:t>CTE</w:t>
      </w:r>
      <w:proofErr w:type="spellEnd"/>
      <w:r w:rsidRPr="00055ACB">
        <w:t xml:space="preserve"> and Transfer Programs at the College.  </w:t>
      </w:r>
    </w:p>
    <w:p w:rsidR="008E08CE" w:rsidRPr="008E08CE" w:rsidRDefault="001D2164" w:rsidP="00A53316">
      <w:pPr>
        <w:pStyle w:val="ListParagraph"/>
        <w:numPr>
          <w:ilvl w:val="0"/>
          <w:numId w:val="38"/>
        </w:numPr>
        <w:spacing w:after="0" w:line="240" w:lineRule="auto"/>
        <w:rPr>
          <w:rFonts w:cs="Calibri"/>
        </w:rPr>
      </w:pPr>
      <w:r w:rsidRPr="00055ACB">
        <w:t xml:space="preserve">In the </w:t>
      </w:r>
      <w:proofErr w:type="gramStart"/>
      <w:r w:rsidRPr="00055ACB">
        <w:t>Spring</w:t>
      </w:r>
      <w:proofErr w:type="gramEnd"/>
      <w:r w:rsidRPr="00055ACB">
        <w:t xml:space="preserve"> semesters, the ESL Recognition Event promotes retention, success, persistence and completion by recognizing student achievement of meaningful momentum points with awards, English for the Workforce (</w:t>
      </w:r>
      <w:proofErr w:type="spellStart"/>
      <w:r w:rsidRPr="00055ACB">
        <w:t>EFW</w:t>
      </w:r>
      <w:proofErr w:type="spellEnd"/>
      <w:r w:rsidRPr="00055ACB">
        <w:t>) and Academic Command of English (ACE) and a College Certificate of Achievement, Preparation for Academic Scholarship and Success (PASS).</w:t>
      </w:r>
    </w:p>
    <w:p w:rsidR="00C26461" w:rsidRPr="00C26461" w:rsidRDefault="001D2164" w:rsidP="00A53316">
      <w:pPr>
        <w:pStyle w:val="ListParagraph"/>
        <w:numPr>
          <w:ilvl w:val="0"/>
          <w:numId w:val="38"/>
        </w:numPr>
        <w:spacing w:after="0" w:line="240" w:lineRule="auto"/>
        <w:rPr>
          <w:rFonts w:cs="Calibri"/>
        </w:rPr>
      </w:pPr>
      <w:r w:rsidRPr="00055ACB">
        <w:t>The library pre-schedules library orientations for Basic Skills and ESL courses.  This helps students become familiar with Cañada resourc</w:t>
      </w:r>
      <w:r w:rsidR="008E08CE">
        <w:t>e</w:t>
      </w:r>
      <w:r w:rsidRPr="00055ACB">
        <w:t>s.</w:t>
      </w:r>
    </w:p>
    <w:p w:rsidR="001D2164" w:rsidRPr="00055ACB" w:rsidRDefault="001D2164" w:rsidP="00183EBA">
      <w:pPr>
        <w:rPr>
          <w:rFonts w:cstheme="minorHAnsi"/>
        </w:rPr>
      </w:pPr>
    </w:p>
    <w:p w:rsidR="001D2164" w:rsidRPr="00E826DE" w:rsidRDefault="008E08CE" w:rsidP="00183EBA">
      <w:pPr>
        <w:rPr>
          <w:rFonts w:cstheme="minorHAnsi"/>
          <w:b/>
          <w:bCs/>
          <w:u w:val="single"/>
        </w:rPr>
      </w:pPr>
      <w:r w:rsidRPr="00E826DE">
        <w:rPr>
          <w:rFonts w:cstheme="minorHAnsi"/>
          <w:b/>
          <w:bCs/>
          <w:u w:val="single"/>
        </w:rPr>
        <w:t>Links:</w:t>
      </w:r>
    </w:p>
    <w:p w:rsidR="008E08CE" w:rsidRDefault="008E08CE" w:rsidP="00183EBA">
      <w:pPr>
        <w:rPr>
          <w:rFonts w:cstheme="minorHAnsi"/>
          <w:bCs/>
        </w:rPr>
      </w:pPr>
    </w:p>
    <w:p w:rsidR="008E08CE" w:rsidRPr="00E826DE" w:rsidRDefault="00E826DE" w:rsidP="00183EBA">
      <w:pPr>
        <w:rPr>
          <w:rFonts w:cstheme="minorHAnsi"/>
          <w:b/>
          <w:bCs/>
          <w:u w:val="single"/>
        </w:rPr>
      </w:pPr>
      <w:r w:rsidRPr="00E826DE">
        <w:rPr>
          <w:rFonts w:cstheme="minorHAnsi"/>
          <w:b/>
          <w:bCs/>
          <w:u w:val="single"/>
        </w:rPr>
        <w:t>Possible Future Activities:</w:t>
      </w:r>
    </w:p>
    <w:p w:rsidR="001D2164" w:rsidRPr="00E826DE" w:rsidRDefault="001D2164" w:rsidP="00A53316">
      <w:pPr>
        <w:pStyle w:val="ListParagraph"/>
        <w:numPr>
          <w:ilvl w:val="0"/>
          <w:numId w:val="39"/>
        </w:numPr>
        <w:spacing w:after="0" w:line="240" w:lineRule="auto"/>
        <w:contextualSpacing w:val="0"/>
        <w:rPr>
          <w:rFonts w:cstheme="minorHAnsi"/>
        </w:rPr>
      </w:pPr>
      <w:r w:rsidRPr="00E826DE">
        <w:rPr>
          <w:rFonts w:cstheme="minorHAnsi"/>
        </w:rPr>
        <w:t>Identify the pathways for students and schedule courses.</w:t>
      </w:r>
    </w:p>
    <w:p w:rsidR="001D2164" w:rsidRPr="00E826DE" w:rsidRDefault="001D2164" w:rsidP="00A53316">
      <w:pPr>
        <w:pStyle w:val="ListParagraph"/>
        <w:numPr>
          <w:ilvl w:val="0"/>
          <w:numId w:val="39"/>
        </w:numPr>
        <w:spacing w:after="0" w:line="240" w:lineRule="auto"/>
        <w:contextualSpacing w:val="0"/>
        <w:rPr>
          <w:rFonts w:cstheme="minorHAnsi"/>
        </w:rPr>
      </w:pPr>
      <w:r w:rsidRPr="00E826DE">
        <w:rPr>
          <w:rFonts w:cstheme="minorHAnsi"/>
        </w:rPr>
        <w:t>Provide intentional counseling services to assure students know about the pathways</w:t>
      </w:r>
    </w:p>
    <w:p w:rsidR="00C26461" w:rsidRDefault="001D2164" w:rsidP="00A53316">
      <w:pPr>
        <w:pStyle w:val="ListParagraph"/>
        <w:numPr>
          <w:ilvl w:val="0"/>
          <w:numId w:val="39"/>
        </w:numPr>
        <w:spacing w:after="0" w:line="240" w:lineRule="auto"/>
        <w:contextualSpacing w:val="0"/>
        <w:rPr>
          <w:rFonts w:cstheme="minorHAnsi"/>
        </w:rPr>
      </w:pPr>
      <w:r w:rsidRPr="00C26461">
        <w:rPr>
          <w:rFonts w:cstheme="minorHAnsi"/>
        </w:rPr>
        <w:t>Assess the success of students in completing pathways and persisting to the next semester</w:t>
      </w:r>
    </w:p>
    <w:p w:rsidR="001D2164" w:rsidRPr="00C26461" w:rsidRDefault="00C26461" w:rsidP="00C26461">
      <w:pPr>
        <w:rPr>
          <w:rFonts w:cstheme="minorHAnsi"/>
        </w:rPr>
      </w:pPr>
      <w:r>
        <w:rPr>
          <w:rFonts w:cstheme="minorHAnsi"/>
        </w:rPr>
        <w:br w:type="page"/>
      </w:r>
    </w:p>
    <w:p w:rsidR="0041512A" w:rsidRPr="0041512A" w:rsidRDefault="001D2164" w:rsidP="00183EBA">
      <w:pPr>
        <w:rPr>
          <w:rFonts w:cstheme="minorHAnsi"/>
          <w:b/>
        </w:rPr>
      </w:pPr>
      <w:r w:rsidRPr="0041512A">
        <w:rPr>
          <w:rFonts w:cstheme="minorHAnsi"/>
          <w:b/>
        </w:rPr>
        <w:lastRenderedPageBreak/>
        <w:t xml:space="preserve">Completion </w:t>
      </w:r>
    </w:p>
    <w:p w:rsidR="0041512A" w:rsidRPr="0041512A" w:rsidRDefault="0041512A" w:rsidP="00183EBA">
      <w:pPr>
        <w:rPr>
          <w:rFonts w:cstheme="minorHAnsi"/>
          <w:b/>
        </w:rPr>
      </w:pPr>
    </w:p>
    <w:p w:rsidR="001D2164" w:rsidRPr="0041512A" w:rsidRDefault="001D2164" w:rsidP="00183EBA">
      <w:pPr>
        <w:rPr>
          <w:rFonts w:cstheme="minorHAnsi"/>
          <w:b/>
        </w:rPr>
      </w:pPr>
      <w:proofErr w:type="gramStart"/>
      <w:r w:rsidRPr="0041512A">
        <w:rPr>
          <w:rFonts w:cstheme="minorHAnsi"/>
          <w:b/>
        </w:rPr>
        <w:t>Objective  2.5</w:t>
      </w:r>
      <w:proofErr w:type="gramEnd"/>
      <w:r w:rsidRPr="0041512A">
        <w:rPr>
          <w:rFonts w:cstheme="minorHAnsi"/>
          <w:b/>
        </w:rPr>
        <w:t xml:space="preserve">: Increase  entry by conducting a 100% </w:t>
      </w:r>
      <w:proofErr w:type="spellStart"/>
      <w:r w:rsidRPr="0041512A">
        <w:rPr>
          <w:rFonts w:cstheme="minorHAnsi"/>
          <w:b/>
        </w:rPr>
        <w:t>FAFSA</w:t>
      </w:r>
      <w:proofErr w:type="spellEnd"/>
      <w:r w:rsidRPr="0041512A">
        <w:rPr>
          <w:rFonts w:cstheme="minorHAnsi"/>
          <w:b/>
        </w:rPr>
        <w:t xml:space="preserve"> campaign for eligible students, working on to provide financial support for non-</w:t>
      </w:r>
      <w:proofErr w:type="spellStart"/>
      <w:r w:rsidRPr="0041512A">
        <w:rPr>
          <w:rFonts w:cstheme="minorHAnsi"/>
          <w:b/>
        </w:rPr>
        <w:t>FAFSA</w:t>
      </w:r>
      <w:proofErr w:type="spellEnd"/>
      <w:r w:rsidRPr="0041512A">
        <w:rPr>
          <w:rFonts w:cstheme="minorHAnsi"/>
          <w:b/>
        </w:rPr>
        <w:t xml:space="preserve"> eligible students and implementing a financial literacy campaign.</w:t>
      </w:r>
    </w:p>
    <w:p w:rsidR="001D2164" w:rsidRDefault="001D2164" w:rsidP="00183EBA">
      <w:pPr>
        <w:rPr>
          <w:b/>
        </w:rPr>
      </w:pPr>
    </w:p>
    <w:p w:rsidR="001D2164" w:rsidRDefault="00E826DE" w:rsidP="00183EBA">
      <w:pPr>
        <w:rPr>
          <w:b/>
        </w:rPr>
      </w:pPr>
      <w:r>
        <w:rPr>
          <w:b/>
        </w:rPr>
        <w:t>Financial Literac</w:t>
      </w:r>
      <w:r w:rsidR="00C26461">
        <w:rPr>
          <w:b/>
        </w:rPr>
        <w:t>y</w:t>
      </w:r>
    </w:p>
    <w:p w:rsidR="001D2164" w:rsidRPr="00E826DE" w:rsidRDefault="001D2164" w:rsidP="00A53316">
      <w:pPr>
        <w:pStyle w:val="ListParagraph"/>
        <w:numPr>
          <w:ilvl w:val="0"/>
          <w:numId w:val="40"/>
        </w:numPr>
        <w:spacing w:after="0" w:line="240" w:lineRule="auto"/>
        <w:contextualSpacing w:val="0"/>
        <w:rPr>
          <w:rFonts w:cstheme="minorHAnsi"/>
        </w:rPr>
      </w:pPr>
      <w:r w:rsidRPr="00E826DE">
        <w:rPr>
          <w:rFonts w:cstheme="minorHAnsi"/>
        </w:rPr>
        <w:t xml:space="preserve">The Financial Literacy Program has conducted workshops for students on financial literacy over the past year and will expand activities over the next year. </w:t>
      </w:r>
    </w:p>
    <w:p w:rsidR="001D2164" w:rsidRPr="00055ACB" w:rsidRDefault="001D2164" w:rsidP="00A53316">
      <w:pPr>
        <w:pStyle w:val="ListParagraph"/>
        <w:numPr>
          <w:ilvl w:val="0"/>
          <w:numId w:val="40"/>
        </w:numPr>
        <w:spacing w:after="0" w:line="240" w:lineRule="auto"/>
        <w:contextualSpacing w:val="0"/>
      </w:pPr>
      <w:r w:rsidRPr="00055ACB">
        <w:t xml:space="preserve">A new Financial Literacy Lab is being created for </w:t>
      </w:r>
      <w:proofErr w:type="spellStart"/>
      <w:r w:rsidRPr="00055ACB">
        <w:t>FAFSA</w:t>
      </w:r>
      <w:proofErr w:type="spellEnd"/>
      <w:r w:rsidRPr="00055ACB">
        <w:t xml:space="preserve"> Tuesdays and for the Financial Literacy campaign</w:t>
      </w:r>
      <w:r w:rsidR="00C26461">
        <w:t xml:space="preserve"> in Building 9</w:t>
      </w:r>
      <w:r w:rsidRPr="00055ACB">
        <w:t>.</w:t>
      </w:r>
    </w:p>
    <w:p w:rsidR="001D2164" w:rsidRDefault="001D2164" w:rsidP="00183EBA"/>
    <w:p w:rsidR="00E826DE" w:rsidRPr="00E826DE" w:rsidRDefault="00E826DE" w:rsidP="00183EBA">
      <w:pPr>
        <w:rPr>
          <w:b/>
        </w:rPr>
      </w:pPr>
      <w:r w:rsidRPr="00E826DE">
        <w:rPr>
          <w:b/>
        </w:rPr>
        <w:t>Activities:</w:t>
      </w:r>
    </w:p>
    <w:p w:rsidR="00E826DE" w:rsidRPr="00E826DE" w:rsidRDefault="00E826DE" w:rsidP="00A53316">
      <w:pPr>
        <w:pStyle w:val="ListParagraph"/>
        <w:numPr>
          <w:ilvl w:val="0"/>
          <w:numId w:val="42"/>
        </w:numPr>
        <w:spacing w:after="0" w:line="240" w:lineRule="auto"/>
        <w:rPr>
          <w:rFonts w:cstheme="minorHAnsi"/>
        </w:rPr>
      </w:pPr>
      <w:r w:rsidRPr="00E826DE">
        <w:rPr>
          <w:rFonts w:cstheme="minorHAnsi"/>
        </w:rPr>
        <w:t>FA Workshops</w:t>
      </w:r>
    </w:p>
    <w:p w:rsidR="00E826DE" w:rsidRPr="00E826DE" w:rsidRDefault="00E826DE" w:rsidP="00A53316">
      <w:pPr>
        <w:pStyle w:val="ListParagraph"/>
        <w:numPr>
          <w:ilvl w:val="0"/>
          <w:numId w:val="42"/>
        </w:numPr>
        <w:spacing w:after="0" w:line="240" w:lineRule="auto"/>
        <w:rPr>
          <w:rFonts w:cstheme="minorHAnsi"/>
        </w:rPr>
      </w:pPr>
      <w:r w:rsidRPr="00E826DE">
        <w:rPr>
          <w:rFonts w:cstheme="minorHAnsi"/>
        </w:rPr>
        <w:t>Program Plan</w:t>
      </w:r>
    </w:p>
    <w:p w:rsidR="00E826DE" w:rsidRPr="00E826DE" w:rsidRDefault="00E826DE" w:rsidP="00A53316">
      <w:pPr>
        <w:pStyle w:val="ListParagraph"/>
        <w:numPr>
          <w:ilvl w:val="0"/>
          <w:numId w:val="42"/>
        </w:numPr>
        <w:spacing w:after="0" w:line="240" w:lineRule="auto"/>
        <w:rPr>
          <w:rFonts w:cstheme="minorHAnsi"/>
        </w:rPr>
      </w:pPr>
      <w:r w:rsidRPr="00E826DE">
        <w:rPr>
          <w:rFonts w:cstheme="minorHAnsi"/>
        </w:rPr>
        <w:t>Financial Literacy</w:t>
      </w:r>
    </w:p>
    <w:p w:rsidR="00E826DE" w:rsidRPr="00E826DE" w:rsidRDefault="00E826DE" w:rsidP="00A53316">
      <w:pPr>
        <w:pStyle w:val="ListParagraph"/>
        <w:numPr>
          <w:ilvl w:val="0"/>
          <w:numId w:val="42"/>
        </w:numPr>
        <w:spacing w:after="0" w:line="240" w:lineRule="auto"/>
        <w:rPr>
          <w:rFonts w:cstheme="minorHAnsi"/>
        </w:rPr>
      </w:pPr>
      <w:r w:rsidRPr="00E826DE">
        <w:rPr>
          <w:rFonts w:cstheme="minorHAnsi"/>
        </w:rPr>
        <w:t>Boys and Girls Club</w:t>
      </w:r>
      <w:r w:rsidR="00C26461">
        <w:rPr>
          <w:rFonts w:cstheme="minorHAnsi"/>
        </w:rPr>
        <w:t xml:space="preserve"> Workshops</w:t>
      </w:r>
    </w:p>
    <w:p w:rsidR="00E826DE" w:rsidRPr="00E826DE" w:rsidRDefault="00E826DE" w:rsidP="00A53316">
      <w:pPr>
        <w:pStyle w:val="ListParagraph"/>
        <w:numPr>
          <w:ilvl w:val="0"/>
          <w:numId w:val="42"/>
        </w:numPr>
        <w:spacing w:after="0" w:line="240" w:lineRule="auto"/>
        <w:rPr>
          <w:rFonts w:cstheme="minorHAnsi"/>
        </w:rPr>
      </w:pPr>
      <w:r w:rsidRPr="00E826DE">
        <w:rPr>
          <w:rFonts w:cstheme="minorHAnsi"/>
        </w:rPr>
        <w:t>Preview Day</w:t>
      </w:r>
      <w:r w:rsidR="00C26461">
        <w:rPr>
          <w:rFonts w:cstheme="minorHAnsi"/>
        </w:rPr>
        <w:t xml:space="preserve"> Event covered Financial Literacy</w:t>
      </w:r>
    </w:p>
    <w:p w:rsidR="00E826DE" w:rsidRPr="00E826DE" w:rsidRDefault="00E826DE" w:rsidP="00A53316">
      <w:pPr>
        <w:pStyle w:val="ListParagraph"/>
        <w:numPr>
          <w:ilvl w:val="0"/>
          <w:numId w:val="42"/>
        </w:numPr>
        <w:spacing w:after="0" w:line="240" w:lineRule="auto"/>
        <w:rPr>
          <w:rFonts w:cstheme="minorHAnsi"/>
        </w:rPr>
      </w:pPr>
      <w:r w:rsidRPr="00E826DE">
        <w:rPr>
          <w:rFonts w:cstheme="minorHAnsi"/>
        </w:rPr>
        <w:t>Cashcourse.org</w:t>
      </w:r>
    </w:p>
    <w:p w:rsidR="00E826DE" w:rsidRPr="00E826DE" w:rsidRDefault="00E826DE" w:rsidP="00A53316">
      <w:pPr>
        <w:pStyle w:val="ListParagraph"/>
        <w:numPr>
          <w:ilvl w:val="0"/>
          <w:numId w:val="42"/>
        </w:numPr>
        <w:spacing w:after="0" w:line="240" w:lineRule="auto"/>
        <w:rPr>
          <w:rFonts w:cstheme="minorHAnsi"/>
        </w:rPr>
      </w:pPr>
      <w:r w:rsidRPr="00E826DE">
        <w:rPr>
          <w:rFonts w:cstheme="minorHAnsi"/>
        </w:rPr>
        <w:t>Collaborative managing your finances seminar</w:t>
      </w:r>
    </w:p>
    <w:p w:rsidR="00E826DE" w:rsidRPr="00E826DE" w:rsidRDefault="00E826DE" w:rsidP="00A53316">
      <w:pPr>
        <w:pStyle w:val="ListParagraph"/>
        <w:numPr>
          <w:ilvl w:val="0"/>
          <w:numId w:val="42"/>
        </w:numPr>
        <w:spacing w:after="0" w:line="240" w:lineRule="auto"/>
        <w:rPr>
          <w:rFonts w:cstheme="minorHAnsi"/>
        </w:rPr>
      </w:pPr>
      <w:r w:rsidRPr="00E826DE">
        <w:rPr>
          <w:rFonts w:cstheme="minorHAnsi"/>
        </w:rPr>
        <w:t xml:space="preserve">Partnership with Second Harvest / </w:t>
      </w:r>
      <w:proofErr w:type="spellStart"/>
      <w:r w:rsidRPr="00E826DE">
        <w:rPr>
          <w:rFonts w:cstheme="minorHAnsi"/>
        </w:rPr>
        <w:t>Calfresh</w:t>
      </w:r>
      <w:proofErr w:type="spellEnd"/>
    </w:p>
    <w:p w:rsidR="00E826DE" w:rsidRPr="00E826DE" w:rsidRDefault="00E826DE" w:rsidP="00A53316">
      <w:pPr>
        <w:pStyle w:val="ListParagraph"/>
        <w:numPr>
          <w:ilvl w:val="0"/>
          <w:numId w:val="42"/>
        </w:numPr>
        <w:spacing w:after="0" w:line="240" w:lineRule="auto"/>
        <w:rPr>
          <w:rFonts w:cstheme="minorHAnsi"/>
        </w:rPr>
      </w:pPr>
      <w:r w:rsidRPr="00E826DE">
        <w:rPr>
          <w:rFonts w:cstheme="minorHAnsi"/>
        </w:rPr>
        <w:t>IDA and WANDA workshops</w:t>
      </w:r>
    </w:p>
    <w:p w:rsidR="00E826DE" w:rsidRPr="00E826DE" w:rsidRDefault="00E826DE" w:rsidP="00A53316">
      <w:pPr>
        <w:pStyle w:val="ListParagraph"/>
        <w:numPr>
          <w:ilvl w:val="0"/>
          <w:numId w:val="42"/>
        </w:numPr>
        <w:spacing w:after="0" w:line="240" w:lineRule="auto"/>
        <w:rPr>
          <w:rFonts w:cstheme="minorHAnsi"/>
        </w:rPr>
      </w:pPr>
      <w:r w:rsidRPr="00E826DE">
        <w:rPr>
          <w:rFonts w:cstheme="minorHAnsi"/>
        </w:rPr>
        <w:t>Education Campaign for phone banking for Plan Ahead Pay Ahead (Sallie Mae)</w:t>
      </w:r>
    </w:p>
    <w:p w:rsidR="00E826DE" w:rsidRPr="00E826DE" w:rsidRDefault="00E826DE" w:rsidP="00A53316">
      <w:pPr>
        <w:pStyle w:val="ListParagraph"/>
        <w:numPr>
          <w:ilvl w:val="0"/>
          <w:numId w:val="42"/>
        </w:numPr>
        <w:spacing w:after="0" w:line="240" w:lineRule="auto"/>
        <w:rPr>
          <w:rFonts w:cstheme="minorHAnsi"/>
        </w:rPr>
      </w:pPr>
      <w:r w:rsidRPr="00E826DE">
        <w:rPr>
          <w:rFonts w:cstheme="minorHAnsi"/>
        </w:rPr>
        <w:t>Credit Union</w:t>
      </w:r>
    </w:p>
    <w:p w:rsidR="00E826DE" w:rsidRPr="00E826DE" w:rsidRDefault="00E826DE" w:rsidP="00A53316">
      <w:pPr>
        <w:pStyle w:val="ListParagraph"/>
        <w:numPr>
          <w:ilvl w:val="0"/>
          <w:numId w:val="42"/>
        </w:numPr>
        <w:spacing w:after="0" w:line="240" w:lineRule="auto"/>
        <w:rPr>
          <w:rFonts w:cstheme="minorHAnsi"/>
        </w:rPr>
      </w:pPr>
      <w:r w:rsidRPr="00E826DE">
        <w:rPr>
          <w:rFonts w:cstheme="minorHAnsi"/>
        </w:rPr>
        <w:t>STARS (online scholarship application)</w:t>
      </w:r>
    </w:p>
    <w:p w:rsidR="00E826DE" w:rsidRPr="00E826DE" w:rsidRDefault="00E826DE" w:rsidP="00A53316">
      <w:pPr>
        <w:pStyle w:val="ListParagraph"/>
        <w:numPr>
          <w:ilvl w:val="0"/>
          <w:numId w:val="42"/>
        </w:numPr>
        <w:spacing w:after="0" w:line="240" w:lineRule="auto"/>
        <w:rPr>
          <w:rFonts w:cstheme="minorHAnsi"/>
        </w:rPr>
      </w:pPr>
      <w:r w:rsidRPr="00E826DE">
        <w:rPr>
          <w:rFonts w:cstheme="minorHAnsi"/>
        </w:rPr>
        <w:t>Student Achievement Ceremony</w:t>
      </w:r>
    </w:p>
    <w:p w:rsidR="00E826DE" w:rsidRDefault="00E826DE" w:rsidP="00E826DE">
      <w:pPr>
        <w:rPr>
          <w:b/>
        </w:rPr>
      </w:pPr>
    </w:p>
    <w:p w:rsidR="00E826DE" w:rsidRDefault="00E826DE" w:rsidP="00183EBA"/>
    <w:p w:rsidR="00E826DE" w:rsidRDefault="00E826DE" w:rsidP="00183EBA"/>
    <w:p w:rsidR="00E826DE" w:rsidRPr="00E826DE" w:rsidRDefault="00E826DE" w:rsidP="00183EBA">
      <w:pPr>
        <w:rPr>
          <w:b/>
          <w:u w:val="single"/>
        </w:rPr>
      </w:pPr>
      <w:r w:rsidRPr="00E826DE">
        <w:rPr>
          <w:b/>
          <w:u w:val="single"/>
        </w:rPr>
        <w:t>Links:</w:t>
      </w:r>
    </w:p>
    <w:p w:rsidR="00E826DE" w:rsidRDefault="00E826DE" w:rsidP="00183EBA"/>
    <w:p w:rsidR="00E826DE" w:rsidRPr="00055ACB" w:rsidRDefault="00E826DE" w:rsidP="00183EBA"/>
    <w:p w:rsidR="001D2164" w:rsidRPr="00055ACB" w:rsidRDefault="001D2164" w:rsidP="00183EBA"/>
    <w:p w:rsidR="001D2164" w:rsidRPr="00E826DE" w:rsidRDefault="001D2164" w:rsidP="00183EBA">
      <w:pPr>
        <w:pStyle w:val="ListParagraph"/>
        <w:spacing w:after="0" w:line="240" w:lineRule="auto"/>
        <w:ind w:left="0"/>
        <w:rPr>
          <w:rFonts w:cstheme="minorHAnsi"/>
          <w:b/>
          <w:u w:val="single"/>
        </w:rPr>
      </w:pPr>
      <w:r w:rsidRPr="00E826DE">
        <w:rPr>
          <w:rFonts w:cstheme="minorHAnsi"/>
          <w:b/>
          <w:u w:val="single"/>
        </w:rPr>
        <w:t xml:space="preserve">Possible </w:t>
      </w:r>
      <w:r w:rsidR="00E826DE" w:rsidRPr="00E826DE">
        <w:rPr>
          <w:rFonts w:cstheme="minorHAnsi"/>
          <w:b/>
          <w:u w:val="single"/>
        </w:rPr>
        <w:t>Future Activities:</w:t>
      </w:r>
    </w:p>
    <w:p w:rsidR="001D2164" w:rsidRPr="00E826DE" w:rsidRDefault="001D2164" w:rsidP="00A53316">
      <w:pPr>
        <w:pStyle w:val="ListParagraph"/>
        <w:numPr>
          <w:ilvl w:val="0"/>
          <w:numId w:val="41"/>
        </w:numPr>
        <w:spacing w:after="0" w:line="240" w:lineRule="auto"/>
        <w:rPr>
          <w:rFonts w:cstheme="minorHAnsi"/>
        </w:rPr>
      </w:pPr>
      <w:r w:rsidRPr="00E826DE">
        <w:rPr>
          <w:rFonts w:cstheme="minorHAnsi"/>
        </w:rPr>
        <w:t xml:space="preserve">Develop plan for achieving 100% improved </w:t>
      </w:r>
      <w:proofErr w:type="spellStart"/>
      <w:r w:rsidRPr="00E826DE">
        <w:rPr>
          <w:rFonts w:cstheme="minorHAnsi"/>
        </w:rPr>
        <w:t>FAFSA</w:t>
      </w:r>
      <w:proofErr w:type="spellEnd"/>
      <w:r w:rsidRPr="00E826DE">
        <w:rPr>
          <w:rFonts w:cstheme="minorHAnsi"/>
        </w:rPr>
        <w:t xml:space="preserve"> goal and financial literacy campaign.</w:t>
      </w:r>
    </w:p>
    <w:p w:rsidR="001D2164" w:rsidRPr="00055ACB" w:rsidRDefault="001D2164" w:rsidP="00A53316">
      <w:pPr>
        <w:pStyle w:val="ListParagraph"/>
        <w:numPr>
          <w:ilvl w:val="0"/>
          <w:numId w:val="41"/>
        </w:numPr>
        <w:spacing w:after="0" w:line="240" w:lineRule="auto"/>
      </w:pPr>
      <w:r w:rsidRPr="00E826DE">
        <w:rPr>
          <w:rFonts w:cstheme="minorHAnsi"/>
        </w:rPr>
        <w:t>Conduct activities to implement plan and assess progress.</w:t>
      </w:r>
    </w:p>
    <w:p w:rsidR="00E826DE" w:rsidRDefault="00E826DE">
      <w:pPr>
        <w:rPr>
          <w:rFonts w:cstheme="minorHAnsi"/>
        </w:rPr>
      </w:pPr>
      <w:r>
        <w:rPr>
          <w:rFonts w:cstheme="minorHAnsi"/>
        </w:rPr>
        <w:br w:type="page"/>
      </w:r>
    </w:p>
    <w:p w:rsidR="001D2164" w:rsidRPr="00055ACB" w:rsidRDefault="001D2164" w:rsidP="00183EBA">
      <w:pPr>
        <w:rPr>
          <w:rFonts w:cstheme="minorHAnsi"/>
        </w:rPr>
      </w:pPr>
    </w:p>
    <w:p w:rsidR="0041512A" w:rsidRPr="0041512A" w:rsidRDefault="001D2164" w:rsidP="00183EBA">
      <w:pPr>
        <w:rPr>
          <w:rFonts w:cstheme="minorHAnsi"/>
          <w:b/>
        </w:rPr>
      </w:pPr>
      <w:r w:rsidRPr="0041512A">
        <w:rPr>
          <w:rFonts w:cstheme="minorHAnsi"/>
          <w:b/>
        </w:rPr>
        <w:t xml:space="preserve">Completion </w:t>
      </w:r>
    </w:p>
    <w:p w:rsidR="0041512A" w:rsidRPr="0041512A" w:rsidRDefault="0041512A" w:rsidP="00183EBA">
      <w:pPr>
        <w:rPr>
          <w:rFonts w:cstheme="minorHAnsi"/>
          <w:b/>
        </w:rPr>
      </w:pPr>
    </w:p>
    <w:p w:rsidR="001D2164" w:rsidRPr="0041512A" w:rsidRDefault="001D2164" w:rsidP="00183EBA">
      <w:pPr>
        <w:rPr>
          <w:rFonts w:cstheme="minorHAnsi"/>
          <w:b/>
        </w:rPr>
      </w:pPr>
      <w:proofErr w:type="gramStart"/>
      <w:r w:rsidRPr="0041512A">
        <w:rPr>
          <w:rFonts w:cstheme="minorHAnsi"/>
          <w:b/>
        </w:rPr>
        <w:t>Objective  2.6</w:t>
      </w:r>
      <w:proofErr w:type="gramEnd"/>
      <w:r w:rsidRPr="0041512A">
        <w:rPr>
          <w:rFonts w:cstheme="minorHAnsi"/>
          <w:b/>
        </w:rPr>
        <w:t>:  Improve  progress through increased intentional counseling and other  services to guide students to completion of their goals.</w:t>
      </w:r>
    </w:p>
    <w:p w:rsidR="001D2164" w:rsidRPr="0041512A" w:rsidRDefault="001D2164" w:rsidP="00183EBA">
      <w:pPr>
        <w:rPr>
          <w:b/>
        </w:rPr>
      </w:pPr>
    </w:p>
    <w:p w:rsidR="001D2164" w:rsidRPr="00E826DE" w:rsidRDefault="00E826DE" w:rsidP="00183EBA">
      <w:pPr>
        <w:rPr>
          <w:rFonts w:cstheme="minorHAnsi"/>
          <w:b/>
        </w:rPr>
      </w:pPr>
      <w:r w:rsidRPr="00E826DE">
        <w:rPr>
          <w:rFonts w:cstheme="minorHAnsi"/>
          <w:b/>
        </w:rPr>
        <w:t>Intentional Counseling</w:t>
      </w:r>
    </w:p>
    <w:p w:rsidR="00E826DE" w:rsidRDefault="00E826DE" w:rsidP="00183EBA">
      <w:pPr>
        <w:rPr>
          <w:rFonts w:cstheme="minorHAnsi"/>
        </w:rPr>
      </w:pPr>
    </w:p>
    <w:p w:rsidR="00E826DE" w:rsidRDefault="00E826DE" w:rsidP="00183EBA">
      <w:pPr>
        <w:rPr>
          <w:rFonts w:cstheme="minorHAnsi"/>
        </w:rPr>
      </w:pPr>
    </w:p>
    <w:p w:rsidR="00C26461" w:rsidRDefault="00C26461" w:rsidP="00183EBA">
      <w:pPr>
        <w:rPr>
          <w:rFonts w:cstheme="minorHAnsi"/>
        </w:rPr>
      </w:pPr>
    </w:p>
    <w:p w:rsidR="00C26461" w:rsidRDefault="00C26461" w:rsidP="00183EBA">
      <w:pPr>
        <w:rPr>
          <w:rFonts w:cstheme="minorHAnsi"/>
        </w:rPr>
      </w:pPr>
    </w:p>
    <w:p w:rsidR="00E826DE" w:rsidRDefault="00E826DE" w:rsidP="00183EBA">
      <w:pPr>
        <w:rPr>
          <w:rFonts w:cstheme="minorHAnsi"/>
        </w:rPr>
      </w:pPr>
    </w:p>
    <w:p w:rsidR="00E826DE" w:rsidRPr="00E826DE" w:rsidRDefault="00E826DE" w:rsidP="00183EBA">
      <w:pPr>
        <w:rPr>
          <w:rFonts w:cstheme="minorHAnsi"/>
          <w:b/>
        </w:rPr>
      </w:pPr>
      <w:r w:rsidRPr="00E826DE">
        <w:rPr>
          <w:rFonts w:cstheme="minorHAnsi"/>
          <w:b/>
        </w:rPr>
        <w:t>Other Services</w:t>
      </w:r>
    </w:p>
    <w:p w:rsidR="001D2164" w:rsidRPr="00C26461" w:rsidRDefault="001D2164" w:rsidP="00A53316">
      <w:pPr>
        <w:pStyle w:val="ListParagraph"/>
        <w:numPr>
          <w:ilvl w:val="0"/>
          <w:numId w:val="61"/>
        </w:numPr>
        <w:spacing w:after="0" w:line="240" w:lineRule="auto"/>
        <w:rPr>
          <w:rFonts w:cstheme="minorHAnsi"/>
        </w:rPr>
      </w:pPr>
      <w:r w:rsidRPr="00C26461">
        <w:rPr>
          <w:rFonts w:cstheme="minorHAnsi"/>
        </w:rPr>
        <w:t>Tutoring</w:t>
      </w:r>
    </w:p>
    <w:p w:rsidR="001D2164" w:rsidRPr="00C26461" w:rsidRDefault="001D2164" w:rsidP="00A53316">
      <w:pPr>
        <w:pStyle w:val="ListParagraph"/>
        <w:numPr>
          <w:ilvl w:val="0"/>
          <w:numId w:val="61"/>
        </w:numPr>
        <w:spacing w:after="0" w:line="240" w:lineRule="auto"/>
        <w:rPr>
          <w:rFonts w:cstheme="minorHAnsi"/>
        </w:rPr>
      </w:pPr>
      <w:r w:rsidRPr="00C26461">
        <w:rPr>
          <w:rFonts w:cstheme="minorHAnsi"/>
        </w:rPr>
        <w:t>Mentoring</w:t>
      </w:r>
    </w:p>
    <w:p w:rsidR="001D2164" w:rsidRPr="00C26461" w:rsidRDefault="001D2164" w:rsidP="00A53316">
      <w:pPr>
        <w:pStyle w:val="ListParagraph"/>
        <w:numPr>
          <w:ilvl w:val="0"/>
          <w:numId w:val="61"/>
        </w:numPr>
        <w:spacing w:after="0" w:line="240" w:lineRule="auto"/>
        <w:rPr>
          <w:rFonts w:cstheme="minorHAnsi"/>
        </w:rPr>
      </w:pPr>
      <w:r w:rsidRPr="00C26461">
        <w:rPr>
          <w:rFonts w:cstheme="minorHAnsi"/>
        </w:rPr>
        <w:t>Math Jam / WORD Jam / Physics Jam</w:t>
      </w:r>
    </w:p>
    <w:p w:rsidR="00C26461" w:rsidRPr="00C26461" w:rsidRDefault="001D2164" w:rsidP="00A53316">
      <w:pPr>
        <w:pStyle w:val="ListParagraph"/>
        <w:numPr>
          <w:ilvl w:val="0"/>
          <w:numId w:val="61"/>
        </w:numPr>
        <w:spacing w:after="0" w:line="240" w:lineRule="auto"/>
        <w:rPr>
          <w:rFonts w:cstheme="minorHAnsi"/>
        </w:rPr>
      </w:pPr>
      <w:r w:rsidRPr="00C26461">
        <w:rPr>
          <w:rFonts w:cs="Calibri"/>
        </w:rPr>
        <w:t>The Social Scientists are working with the A2B Program in regards to intentional Psychology major counseling.</w:t>
      </w:r>
    </w:p>
    <w:p w:rsidR="00C26461" w:rsidRPr="00C26461" w:rsidRDefault="00E826DE" w:rsidP="00A53316">
      <w:pPr>
        <w:pStyle w:val="ListParagraph"/>
        <w:numPr>
          <w:ilvl w:val="0"/>
          <w:numId w:val="61"/>
        </w:numPr>
        <w:spacing w:after="0" w:line="240" w:lineRule="auto"/>
        <w:rPr>
          <w:rFonts w:cstheme="minorHAnsi"/>
        </w:rPr>
      </w:pPr>
      <w:r>
        <w:t>Library has</w:t>
      </w:r>
      <w:r w:rsidR="001D2164" w:rsidRPr="00055ACB">
        <w:t xml:space="preserve"> a heavily used textbook reserve collection that provides students with free textbooks to use for 2 hour, 1 day, and 3 day check outs.  </w:t>
      </w:r>
    </w:p>
    <w:p w:rsidR="00C26461" w:rsidRPr="00C26461" w:rsidRDefault="00C26461" w:rsidP="00A53316">
      <w:pPr>
        <w:pStyle w:val="ListParagraph"/>
        <w:numPr>
          <w:ilvl w:val="0"/>
          <w:numId w:val="61"/>
        </w:numPr>
        <w:spacing w:after="0" w:line="240" w:lineRule="auto"/>
        <w:rPr>
          <w:rFonts w:cstheme="minorHAnsi"/>
        </w:rPr>
      </w:pPr>
      <w:r w:rsidRPr="00C26461">
        <w:rPr>
          <w:rFonts w:cstheme="minorHAnsi"/>
        </w:rPr>
        <w:t xml:space="preserve">Intrusive Advising for wrap around services for </w:t>
      </w:r>
      <w:proofErr w:type="spellStart"/>
      <w:r w:rsidRPr="00C26461">
        <w:rPr>
          <w:rFonts w:cstheme="minorHAnsi"/>
        </w:rPr>
        <w:t>TRiO</w:t>
      </w:r>
      <w:proofErr w:type="spellEnd"/>
      <w:r w:rsidRPr="00C26461">
        <w:rPr>
          <w:rFonts w:cstheme="minorHAnsi"/>
        </w:rPr>
        <w:t xml:space="preserve">, MESA, </w:t>
      </w:r>
      <w:proofErr w:type="spellStart"/>
      <w:r w:rsidRPr="00C26461">
        <w:rPr>
          <w:rFonts w:cstheme="minorHAnsi"/>
        </w:rPr>
        <w:t>EOPS</w:t>
      </w:r>
      <w:proofErr w:type="spellEnd"/>
      <w:r w:rsidRPr="00C26461">
        <w:rPr>
          <w:rFonts w:cstheme="minorHAnsi"/>
        </w:rPr>
        <w:t>, Transfer Center</w:t>
      </w:r>
    </w:p>
    <w:p w:rsidR="001D2164" w:rsidRPr="00055ACB" w:rsidRDefault="001D2164" w:rsidP="00C26461">
      <w:pPr>
        <w:pStyle w:val="ListParagraph"/>
        <w:spacing w:after="0" w:line="240" w:lineRule="auto"/>
      </w:pPr>
    </w:p>
    <w:p w:rsidR="001D2164" w:rsidRPr="00C26461" w:rsidRDefault="00C26461" w:rsidP="00183EBA">
      <w:pPr>
        <w:rPr>
          <w:b/>
        </w:rPr>
      </w:pPr>
      <w:r w:rsidRPr="00C26461">
        <w:rPr>
          <w:b/>
        </w:rPr>
        <w:t>Links</w:t>
      </w:r>
    </w:p>
    <w:p w:rsidR="00C26461" w:rsidRDefault="00C26461" w:rsidP="00183EBA"/>
    <w:p w:rsidR="00C26461" w:rsidRDefault="00C26461" w:rsidP="00183EBA"/>
    <w:p w:rsidR="00C26461" w:rsidRDefault="00C26461" w:rsidP="00183EBA"/>
    <w:p w:rsidR="00C26461" w:rsidRPr="00055ACB" w:rsidRDefault="00C26461" w:rsidP="00183EBA"/>
    <w:p w:rsidR="001D2164" w:rsidRPr="00E826DE" w:rsidRDefault="001D2164" w:rsidP="00183EBA">
      <w:pPr>
        <w:pStyle w:val="ListParagraph"/>
        <w:spacing w:after="0" w:line="240" w:lineRule="auto"/>
        <w:ind w:left="0"/>
        <w:rPr>
          <w:rFonts w:cstheme="minorHAnsi"/>
          <w:b/>
        </w:rPr>
      </w:pPr>
      <w:r w:rsidRPr="00E826DE">
        <w:rPr>
          <w:rFonts w:cstheme="minorHAnsi"/>
          <w:b/>
        </w:rPr>
        <w:t>Possible</w:t>
      </w:r>
      <w:r w:rsidR="00E826DE" w:rsidRPr="00E826DE">
        <w:rPr>
          <w:rFonts w:cstheme="minorHAnsi"/>
          <w:b/>
        </w:rPr>
        <w:t xml:space="preserve"> Future A</w:t>
      </w:r>
      <w:r w:rsidRPr="00E826DE">
        <w:rPr>
          <w:rFonts w:cstheme="minorHAnsi"/>
          <w:b/>
        </w:rPr>
        <w:t xml:space="preserve">ctivities </w:t>
      </w:r>
    </w:p>
    <w:p w:rsidR="001D2164" w:rsidRPr="00E826DE" w:rsidRDefault="001D2164" w:rsidP="00A53316">
      <w:pPr>
        <w:pStyle w:val="ListParagraph"/>
        <w:numPr>
          <w:ilvl w:val="0"/>
          <w:numId w:val="43"/>
        </w:numPr>
        <w:spacing w:after="0" w:line="240" w:lineRule="auto"/>
        <w:rPr>
          <w:rFonts w:cstheme="minorHAnsi"/>
        </w:rPr>
      </w:pPr>
      <w:r w:rsidRPr="00E826DE">
        <w:rPr>
          <w:rFonts w:cstheme="minorHAnsi"/>
        </w:rPr>
        <w:t>Identify key gatekeeper courses and develop a strategy for success.</w:t>
      </w:r>
    </w:p>
    <w:p w:rsidR="001D2164" w:rsidRPr="00E826DE" w:rsidRDefault="001D2164" w:rsidP="00A53316">
      <w:pPr>
        <w:pStyle w:val="ListParagraph"/>
        <w:numPr>
          <w:ilvl w:val="0"/>
          <w:numId w:val="43"/>
        </w:numPr>
        <w:spacing w:after="0" w:line="240" w:lineRule="auto"/>
        <w:rPr>
          <w:rFonts w:cstheme="minorHAnsi"/>
        </w:rPr>
      </w:pPr>
      <w:r w:rsidRPr="00E826DE">
        <w:rPr>
          <w:rFonts w:cstheme="minorHAnsi"/>
        </w:rPr>
        <w:t xml:space="preserve">Identify unit thresholds for interventions (e.g. 30 earned </w:t>
      </w:r>
      <w:proofErr w:type="gramStart"/>
      <w:r w:rsidRPr="00E826DE">
        <w:rPr>
          <w:rFonts w:cstheme="minorHAnsi"/>
        </w:rPr>
        <w:t>units</w:t>
      </w:r>
      <w:proofErr w:type="gramEnd"/>
      <w:r w:rsidRPr="00E826DE">
        <w:rPr>
          <w:rFonts w:cstheme="minorHAnsi"/>
        </w:rPr>
        <w:t xml:space="preserve"> triggers services; certain size gap between attempted and earned units triggers visit).</w:t>
      </w:r>
    </w:p>
    <w:p w:rsidR="001D2164" w:rsidRPr="00E826DE" w:rsidRDefault="001D2164" w:rsidP="00A53316">
      <w:pPr>
        <w:pStyle w:val="ListParagraph"/>
        <w:numPr>
          <w:ilvl w:val="0"/>
          <w:numId w:val="43"/>
        </w:numPr>
        <w:spacing w:after="0" w:line="240" w:lineRule="auto"/>
        <w:rPr>
          <w:rFonts w:cstheme="minorHAnsi"/>
        </w:rPr>
      </w:pPr>
      <w:r w:rsidRPr="00E826DE">
        <w:rPr>
          <w:rFonts w:cstheme="minorHAnsi"/>
        </w:rPr>
        <w:t>Adapt probation/dismissal procedures to require certain course-taking and counseling patterns and implement them.</w:t>
      </w:r>
    </w:p>
    <w:p w:rsidR="001D2164" w:rsidRPr="00E826DE" w:rsidRDefault="001D2164" w:rsidP="00A53316">
      <w:pPr>
        <w:pStyle w:val="ListParagraph"/>
        <w:numPr>
          <w:ilvl w:val="0"/>
          <w:numId w:val="43"/>
        </w:numPr>
        <w:spacing w:after="0" w:line="240" w:lineRule="auto"/>
        <w:rPr>
          <w:rFonts w:cstheme="minorHAnsi"/>
        </w:rPr>
      </w:pPr>
      <w:r w:rsidRPr="00E826DE">
        <w:rPr>
          <w:rFonts w:cstheme="minorHAnsi"/>
        </w:rPr>
        <w:t>Develop and implement an excellent Early Alert Program by more formally engaging faculty in implementation and counselors in follow-up.</w:t>
      </w:r>
    </w:p>
    <w:p w:rsidR="00C26461" w:rsidRDefault="00E826DE" w:rsidP="00A53316">
      <w:pPr>
        <w:pStyle w:val="ListParagraph"/>
        <w:numPr>
          <w:ilvl w:val="0"/>
          <w:numId w:val="43"/>
        </w:numPr>
        <w:spacing w:after="0" w:line="240" w:lineRule="auto"/>
        <w:rPr>
          <w:rFonts w:cstheme="minorHAnsi"/>
        </w:rPr>
      </w:pPr>
      <w:r w:rsidRPr="00E826DE">
        <w:rPr>
          <w:rFonts w:cstheme="minorHAnsi"/>
        </w:rPr>
        <w:t xml:space="preserve">Address: </w:t>
      </w:r>
      <w:r w:rsidR="001D2164" w:rsidRPr="00E826DE">
        <w:rPr>
          <w:rFonts w:cstheme="minorHAnsi"/>
        </w:rPr>
        <w:t>The Student Success Task Force Initiatives</w:t>
      </w:r>
    </w:p>
    <w:p w:rsidR="00C26461" w:rsidRDefault="001D2164" w:rsidP="00A53316">
      <w:pPr>
        <w:pStyle w:val="ListParagraph"/>
        <w:numPr>
          <w:ilvl w:val="0"/>
          <w:numId w:val="43"/>
        </w:numPr>
        <w:spacing w:after="0" w:line="240" w:lineRule="auto"/>
        <w:rPr>
          <w:rFonts w:cstheme="minorHAnsi"/>
        </w:rPr>
      </w:pPr>
      <w:r w:rsidRPr="00C26461">
        <w:rPr>
          <w:rFonts w:cstheme="minorHAnsi"/>
        </w:rPr>
        <w:t>Increased Counseling Support for Financial Aid particularly SAP</w:t>
      </w:r>
    </w:p>
    <w:p w:rsidR="00C26461" w:rsidRDefault="001D2164" w:rsidP="00A53316">
      <w:pPr>
        <w:pStyle w:val="ListParagraph"/>
        <w:numPr>
          <w:ilvl w:val="0"/>
          <w:numId w:val="43"/>
        </w:numPr>
        <w:spacing w:after="0" w:line="240" w:lineRule="auto"/>
        <w:rPr>
          <w:rFonts w:cstheme="minorHAnsi"/>
        </w:rPr>
      </w:pPr>
      <w:r w:rsidRPr="00C26461">
        <w:rPr>
          <w:rFonts w:cstheme="minorHAnsi"/>
        </w:rPr>
        <w:t>Increased Counseling Support for DRC</w:t>
      </w:r>
    </w:p>
    <w:p w:rsidR="001D2164" w:rsidRPr="00C26461" w:rsidRDefault="001D2164" w:rsidP="00A53316">
      <w:pPr>
        <w:pStyle w:val="ListParagraph"/>
        <w:numPr>
          <w:ilvl w:val="0"/>
          <w:numId w:val="43"/>
        </w:numPr>
        <w:spacing w:after="0" w:line="240" w:lineRule="auto"/>
        <w:rPr>
          <w:rFonts w:cstheme="minorHAnsi"/>
        </w:rPr>
      </w:pPr>
      <w:r w:rsidRPr="00C26461">
        <w:rPr>
          <w:rFonts w:cstheme="minorHAnsi"/>
        </w:rPr>
        <w:t>Dedicated Counselors for Pathway Programs</w:t>
      </w:r>
    </w:p>
    <w:p w:rsidR="001D2164" w:rsidRPr="00055ACB" w:rsidRDefault="001D2164" w:rsidP="00E826DE">
      <w:pPr>
        <w:ind w:left="720"/>
        <w:rPr>
          <w:rFonts w:cstheme="minorHAnsi"/>
        </w:rPr>
      </w:pPr>
      <w:r w:rsidRPr="00055ACB">
        <w:rPr>
          <w:rFonts w:cstheme="minorHAnsi"/>
        </w:rPr>
        <w:t xml:space="preserve">    </w:t>
      </w:r>
    </w:p>
    <w:p w:rsidR="001D2164" w:rsidRDefault="001D2164" w:rsidP="00183EBA">
      <w:pPr>
        <w:rPr>
          <w:b/>
        </w:rPr>
      </w:pPr>
      <w:r>
        <w:rPr>
          <w:b/>
        </w:rPr>
        <w:br w:type="page"/>
      </w:r>
    </w:p>
    <w:p w:rsidR="0041512A" w:rsidRPr="0041512A" w:rsidRDefault="001D2164" w:rsidP="00183EBA">
      <w:pPr>
        <w:rPr>
          <w:rFonts w:cstheme="minorHAnsi"/>
          <w:b/>
        </w:rPr>
      </w:pPr>
      <w:r w:rsidRPr="0041512A">
        <w:rPr>
          <w:rFonts w:cstheme="minorHAnsi"/>
          <w:b/>
        </w:rPr>
        <w:lastRenderedPageBreak/>
        <w:t xml:space="preserve">Completion </w:t>
      </w:r>
    </w:p>
    <w:p w:rsidR="0041512A" w:rsidRPr="0041512A" w:rsidRDefault="0041512A" w:rsidP="00183EBA">
      <w:pPr>
        <w:rPr>
          <w:rFonts w:cstheme="minorHAnsi"/>
          <w:b/>
        </w:rPr>
      </w:pPr>
    </w:p>
    <w:p w:rsidR="001D2164" w:rsidRPr="0041512A" w:rsidRDefault="001D2164" w:rsidP="00183EBA">
      <w:pPr>
        <w:rPr>
          <w:rFonts w:cstheme="minorHAnsi"/>
          <w:b/>
        </w:rPr>
      </w:pPr>
      <w:r w:rsidRPr="0041512A">
        <w:rPr>
          <w:rFonts w:cstheme="minorHAnsi"/>
          <w:b/>
        </w:rPr>
        <w:t>Objective 2.7: Improve progress by implementing effective practices for instruction included in the Basic Skills Initiative Effective Practices document.</w:t>
      </w:r>
    </w:p>
    <w:p w:rsidR="001D2164" w:rsidRDefault="001D2164" w:rsidP="00183EBA">
      <w:pPr>
        <w:rPr>
          <w:b/>
        </w:rPr>
      </w:pPr>
    </w:p>
    <w:p w:rsidR="00E826DE" w:rsidRPr="0041512A" w:rsidRDefault="00E826DE" w:rsidP="00183EBA">
      <w:pPr>
        <w:rPr>
          <w:b/>
        </w:rPr>
      </w:pPr>
      <w:r>
        <w:rPr>
          <w:b/>
        </w:rPr>
        <w:t>Counseling</w:t>
      </w:r>
    </w:p>
    <w:p w:rsidR="001D2164" w:rsidRPr="00C26461" w:rsidRDefault="00C26461" w:rsidP="00A53316">
      <w:pPr>
        <w:pStyle w:val="ListParagraph"/>
        <w:numPr>
          <w:ilvl w:val="0"/>
          <w:numId w:val="62"/>
        </w:numPr>
        <w:spacing w:after="0" w:line="240" w:lineRule="auto"/>
        <w:rPr>
          <w:rFonts w:cstheme="minorHAnsi"/>
        </w:rPr>
      </w:pPr>
      <w:r>
        <w:rPr>
          <w:rFonts w:cstheme="minorHAnsi"/>
        </w:rPr>
        <w:t xml:space="preserve">Have a dedicated </w:t>
      </w:r>
      <w:r w:rsidR="001D2164" w:rsidRPr="00C26461">
        <w:rPr>
          <w:rFonts w:cstheme="minorHAnsi"/>
        </w:rPr>
        <w:t>Basic Skills Counselor</w:t>
      </w:r>
      <w:r>
        <w:rPr>
          <w:rFonts w:cstheme="minorHAnsi"/>
        </w:rPr>
        <w:t xml:space="preserve"> who works with the Basic Skills Coordinator to implement effective practices both in and out of the classroom</w:t>
      </w:r>
    </w:p>
    <w:p w:rsidR="00E826DE" w:rsidRDefault="00E826DE" w:rsidP="00183EBA">
      <w:pPr>
        <w:rPr>
          <w:rFonts w:cstheme="minorHAnsi"/>
        </w:rPr>
      </w:pPr>
    </w:p>
    <w:p w:rsidR="00E826DE" w:rsidRPr="00E826DE" w:rsidRDefault="00E826DE" w:rsidP="00183EBA">
      <w:pPr>
        <w:rPr>
          <w:rFonts w:cstheme="minorHAnsi"/>
          <w:b/>
        </w:rPr>
      </w:pPr>
      <w:r w:rsidRPr="00E826DE">
        <w:rPr>
          <w:rFonts w:cstheme="minorHAnsi"/>
          <w:b/>
        </w:rPr>
        <w:t>Learning Communities</w:t>
      </w:r>
    </w:p>
    <w:p w:rsidR="00E826DE" w:rsidRPr="005D77B6" w:rsidRDefault="00E826DE" w:rsidP="00A53316">
      <w:pPr>
        <w:pStyle w:val="ListParagraph"/>
        <w:numPr>
          <w:ilvl w:val="0"/>
          <w:numId w:val="44"/>
        </w:numPr>
        <w:spacing w:after="0" w:line="240" w:lineRule="auto"/>
        <w:rPr>
          <w:rFonts w:cs="Calibri"/>
        </w:rPr>
      </w:pPr>
      <w:r w:rsidRPr="005D77B6">
        <w:rPr>
          <w:rFonts w:cs="Calibri"/>
        </w:rPr>
        <w:t>This is done through our various Learning Communities (i.e. History Department)</w:t>
      </w:r>
    </w:p>
    <w:p w:rsidR="005D77B6" w:rsidRPr="00055ACB" w:rsidRDefault="005D77B6" w:rsidP="00A53316">
      <w:pPr>
        <w:pStyle w:val="ListParagraph"/>
        <w:numPr>
          <w:ilvl w:val="0"/>
          <w:numId w:val="44"/>
        </w:numPr>
        <w:spacing w:after="0" w:line="240" w:lineRule="auto"/>
      </w:pPr>
      <w:r w:rsidRPr="00055ACB">
        <w:t xml:space="preserve">Learning Communities courses – </w:t>
      </w:r>
      <w:proofErr w:type="spellStart"/>
      <w:r w:rsidRPr="00055ACB">
        <w:t>LIBR</w:t>
      </w:r>
      <w:proofErr w:type="spellEnd"/>
      <w:r w:rsidRPr="00055ACB">
        <w:t xml:space="preserve"> 100 and ESL 400: ensures information literacy is established in collaboration with their ESL course. Both librarian and ESL instructor (BSI member) work together to provide effective practices for instruction.</w:t>
      </w:r>
    </w:p>
    <w:p w:rsidR="00E826DE" w:rsidRDefault="00E826DE" w:rsidP="005D77B6">
      <w:pPr>
        <w:rPr>
          <w:rFonts w:cstheme="minorHAnsi"/>
        </w:rPr>
      </w:pPr>
    </w:p>
    <w:p w:rsidR="00E826DE" w:rsidRDefault="00E826DE" w:rsidP="00183EBA">
      <w:pPr>
        <w:rPr>
          <w:rFonts w:cstheme="minorHAnsi"/>
        </w:rPr>
      </w:pPr>
    </w:p>
    <w:p w:rsidR="00E826DE" w:rsidRPr="00E826DE" w:rsidRDefault="00E826DE" w:rsidP="00183EBA">
      <w:pPr>
        <w:rPr>
          <w:rFonts w:cstheme="minorHAnsi"/>
          <w:b/>
        </w:rPr>
      </w:pPr>
      <w:r w:rsidRPr="00E826DE">
        <w:rPr>
          <w:rFonts w:cstheme="minorHAnsi"/>
          <w:b/>
        </w:rPr>
        <w:t>Planning</w:t>
      </w:r>
    </w:p>
    <w:p w:rsidR="001D2164" w:rsidRPr="00C26461" w:rsidRDefault="00C26461" w:rsidP="00A53316">
      <w:pPr>
        <w:pStyle w:val="ListParagraph"/>
        <w:numPr>
          <w:ilvl w:val="0"/>
          <w:numId w:val="62"/>
        </w:numPr>
        <w:rPr>
          <w:rFonts w:cstheme="minorHAnsi"/>
        </w:rPr>
      </w:pPr>
      <w:r>
        <w:rPr>
          <w:rFonts w:cstheme="minorHAnsi"/>
        </w:rPr>
        <w:t xml:space="preserve">Conduct regular meetings of the </w:t>
      </w:r>
      <w:r w:rsidR="001D2164" w:rsidRPr="00C26461">
        <w:rPr>
          <w:rFonts w:cstheme="minorHAnsi"/>
        </w:rPr>
        <w:t>Basic Skills Advisory Committee</w:t>
      </w:r>
    </w:p>
    <w:p w:rsidR="001D2164" w:rsidRPr="00055ACB" w:rsidRDefault="001D2164" w:rsidP="00183EBA">
      <w:pPr>
        <w:rPr>
          <w:rFonts w:cstheme="minorHAnsi"/>
        </w:rPr>
      </w:pPr>
    </w:p>
    <w:p w:rsidR="001D2164" w:rsidRPr="005D77B6" w:rsidRDefault="005D77B6" w:rsidP="00183EBA">
      <w:pPr>
        <w:rPr>
          <w:rFonts w:cs="Calibri"/>
          <w:b/>
          <w:u w:val="single"/>
        </w:rPr>
      </w:pPr>
      <w:r w:rsidRPr="005D77B6">
        <w:rPr>
          <w:rFonts w:cs="Calibri"/>
          <w:b/>
          <w:u w:val="single"/>
        </w:rPr>
        <w:t>Links:</w:t>
      </w:r>
    </w:p>
    <w:p w:rsidR="005D77B6" w:rsidRDefault="005D77B6" w:rsidP="00183EBA">
      <w:pPr>
        <w:rPr>
          <w:rFonts w:cs="Calibri"/>
        </w:rPr>
      </w:pPr>
      <w:r>
        <w:rPr>
          <w:rFonts w:cs="Calibri"/>
        </w:rPr>
        <w:t>Basic Skills Plan</w:t>
      </w:r>
    </w:p>
    <w:p w:rsidR="00C26461" w:rsidRDefault="00C26461" w:rsidP="00183EBA">
      <w:pPr>
        <w:rPr>
          <w:rFonts w:cs="Calibri"/>
        </w:rPr>
      </w:pPr>
    </w:p>
    <w:p w:rsidR="00C26461" w:rsidRPr="00055ACB" w:rsidRDefault="00C26461" w:rsidP="00183EBA">
      <w:pPr>
        <w:rPr>
          <w:rFonts w:cs="Calibri"/>
        </w:rPr>
      </w:pPr>
    </w:p>
    <w:p w:rsidR="001D2164" w:rsidRPr="00055ACB" w:rsidRDefault="001D2164" w:rsidP="00183EBA"/>
    <w:p w:rsidR="001D2164" w:rsidRPr="005D77B6" w:rsidRDefault="001D2164" w:rsidP="00183EBA">
      <w:pPr>
        <w:pStyle w:val="ListParagraph"/>
        <w:spacing w:after="0" w:line="240" w:lineRule="auto"/>
        <w:ind w:left="0"/>
        <w:rPr>
          <w:rFonts w:cstheme="minorHAnsi"/>
          <w:b/>
          <w:u w:val="single"/>
        </w:rPr>
      </w:pPr>
      <w:r w:rsidRPr="005D77B6">
        <w:rPr>
          <w:rFonts w:cstheme="minorHAnsi"/>
          <w:b/>
          <w:u w:val="single"/>
        </w:rPr>
        <w:t>Possible</w:t>
      </w:r>
      <w:r w:rsidR="005D77B6" w:rsidRPr="005D77B6">
        <w:rPr>
          <w:rFonts w:cstheme="minorHAnsi"/>
          <w:b/>
          <w:u w:val="single"/>
        </w:rPr>
        <w:t xml:space="preserve"> Future</w:t>
      </w:r>
      <w:r w:rsidR="005D77B6">
        <w:rPr>
          <w:rFonts w:cstheme="minorHAnsi"/>
          <w:b/>
          <w:u w:val="single"/>
        </w:rPr>
        <w:t xml:space="preserve"> </w:t>
      </w:r>
      <w:r w:rsidR="005D77B6" w:rsidRPr="005D77B6">
        <w:rPr>
          <w:rFonts w:cstheme="minorHAnsi"/>
          <w:b/>
          <w:u w:val="single"/>
        </w:rPr>
        <w:t>A</w:t>
      </w:r>
      <w:r w:rsidRPr="005D77B6">
        <w:rPr>
          <w:rFonts w:cstheme="minorHAnsi"/>
          <w:b/>
          <w:u w:val="single"/>
        </w:rPr>
        <w:t xml:space="preserve">ctivities </w:t>
      </w:r>
    </w:p>
    <w:p w:rsidR="00C26461" w:rsidRDefault="001D2164" w:rsidP="00A53316">
      <w:pPr>
        <w:pStyle w:val="ListParagraph"/>
        <w:numPr>
          <w:ilvl w:val="0"/>
          <w:numId w:val="6"/>
        </w:numPr>
        <w:spacing w:after="0" w:line="240" w:lineRule="auto"/>
        <w:ind w:left="360"/>
        <w:rPr>
          <w:rFonts w:cstheme="minorHAnsi"/>
        </w:rPr>
      </w:pPr>
      <w:r w:rsidRPr="00055ACB">
        <w:rPr>
          <w:rFonts w:cstheme="minorHAnsi"/>
        </w:rPr>
        <w:t>Identify the effective practices that would work best at the college.</w:t>
      </w:r>
    </w:p>
    <w:p w:rsidR="001D2164" w:rsidRPr="00C26461" w:rsidRDefault="001D2164" w:rsidP="00A53316">
      <w:pPr>
        <w:pStyle w:val="ListParagraph"/>
        <w:numPr>
          <w:ilvl w:val="0"/>
          <w:numId w:val="6"/>
        </w:numPr>
        <w:spacing w:after="0" w:line="240" w:lineRule="auto"/>
        <w:ind w:left="360"/>
        <w:rPr>
          <w:rFonts w:cstheme="minorHAnsi"/>
        </w:rPr>
      </w:pPr>
      <w:r w:rsidRPr="00C26461">
        <w:rPr>
          <w:rFonts w:cstheme="minorHAnsi"/>
        </w:rPr>
        <w:t>Develop plan to implement the practices.</w:t>
      </w:r>
    </w:p>
    <w:p w:rsidR="001D2164" w:rsidRDefault="001D2164" w:rsidP="00183EBA">
      <w:pPr>
        <w:rPr>
          <w:rFonts w:cstheme="minorHAnsi"/>
        </w:rPr>
      </w:pPr>
      <w:r>
        <w:rPr>
          <w:rFonts w:cstheme="minorHAnsi"/>
        </w:rPr>
        <w:br w:type="page"/>
      </w:r>
    </w:p>
    <w:p w:rsidR="0041512A" w:rsidRPr="0041512A" w:rsidRDefault="001D2164" w:rsidP="00183EBA">
      <w:pPr>
        <w:rPr>
          <w:rFonts w:cstheme="minorHAnsi"/>
          <w:b/>
        </w:rPr>
      </w:pPr>
      <w:r w:rsidRPr="0041512A">
        <w:rPr>
          <w:rFonts w:cstheme="minorHAnsi"/>
          <w:b/>
        </w:rPr>
        <w:lastRenderedPageBreak/>
        <w:t xml:space="preserve">Completion </w:t>
      </w:r>
    </w:p>
    <w:p w:rsidR="0041512A" w:rsidRPr="0041512A" w:rsidRDefault="0041512A" w:rsidP="00183EBA">
      <w:pPr>
        <w:rPr>
          <w:rFonts w:cstheme="minorHAnsi"/>
          <w:b/>
        </w:rPr>
      </w:pPr>
    </w:p>
    <w:p w:rsidR="001D2164" w:rsidRPr="0041512A" w:rsidRDefault="001D2164" w:rsidP="00183EBA">
      <w:pPr>
        <w:rPr>
          <w:rFonts w:cstheme="minorHAnsi"/>
          <w:b/>
        </w:rPr>
      </w:pPr>
      <w:proofErr w:type="gramStart"/>
      <w:r w:rsidRPr="0041512A">
        <w:rPr>
          <w:rFonts w:cstheme="minorHAnsi"/>
          <w:b/>
        </w:rPr>
        <w:t>Objective  2.8</w:t>
      </w:r>
      <w:proofErr w:type="gramEnd"/>
      <w:r w:rsidRPr="0041512A">
        <w:rPr>
          <w:rFonts w:cstheme="minorHAnsi"/>
          <w:b/>
        </w:rPr>
        <w:t>:  Improve  progress by creating opportunities for faculty-student and student-student (peer) mentorships.</w:t>
      </w:r>
    </w:p>
    <w:p w:rsidR="001D2164" w:rsidRPr="0041512A" w:rsidRDefault="001D2164" w:rsidP="00183EBA">
      <w:pPr>
        <w:rPr>
          <w:b/>
        </w:rPr>
      </w:pPr>
    </w:p>
    <w:p w:rsidR="005D77B6" w:rsidRPr="005D77B6" w:rsidRDefault="005D77B6" w:rsidP="00183EBA">
      <w:pPr>
        <w:rPr>
          <w:rFonts w:cstheme="minorHAnsi"/>
          <w:b/>
        </w:rPr>
      </w:pPr>
      <w:r w:rsidRPr="005D77B6">
        <w:rPr>
          <w:rFonts w:cstheme="minorHAnsi"/>
          <w:b/>
        </w:rPr>
        <w:t>Beating the Odds</w:t>
      </w:r>
    </w:p>
    <w:p w:rsidR="005D77B6" w:rsidRDefault="001D2164" w:rsidP="00A53316">
      <w:pPr>
        <w:pStyle w:val="ListParagraph"/>
        <w:numPr>
          <w:ilvl w:val="0"/>
          <w:numId w:val="6"/>
        </w:numPr>
        <w:spacing w:after="0" w:line="240" w:lineRule="auto"/>
        <w:rPr>
          <w:rFonts w:cstheme="minorHAnsi"/>
        </w:rPr>
      </w:pPr>
      <w:r w:rsidRPr="005D77B6">
        <w:rPr>
          <w:rFonts w:cstheme="minorHAnsi"/>
        </w:rPr>
        <w:t>The Beating the Odds Peer Mentorship pr</w:t>
      </w:r>
      <w:r w:rsidR="00C26461">
        <w:rPr>
          <w:rFonts w:cstheme="minorHAnsi"/>
        </w:rPr>
        <w:t>ogram had 10 mentors and about 9</w:t>
      </w:r>
      <w:r w:rsidRPr="005D77B6">
        <w:rPr>
          <w:rFonts w:cstheme="minorHAnsi"/>
        </w:rPr>
        <w:t>0 mentees</w:t>
      </w:r>
      <w:r w:rsidR="00C26461">
        <w:rPr>
          <w:rFonts w:cstheme="minorHAnsi"/>
        </w:rPr>
        <w:t xml:space="preserve"> during 2012-13</w:t>
      </w:r>
      <w:r w:rsidRPr="005D77B6">
        <w:rPr>
          <w:rFonts w:cstheme="minorHAnsi"/>
        </w:rPr>
        <w:t>.  Activities have been conducted throughout the year.</w:t>
      </w:r>
    </w:p>
    <w:p w:rsidR="001D2164" w:rsidRPr="005D77B6" w:rsidRDefault="001D2164" w:rsidP="00A53316">
      <w:pPr>
        <w:pStyle w:val="ListParagraph"/>
        <w:numPr>
          <w:ilvl w:val="0"/>
          <w:numId w:val="6"/>
        </w:numPr>
        <w:spacing w:after="0" w:line="240" w:lineRule="auto"/>
        <w:rPr>
          <w:rFonts w:cstheme="minorHAnsi"/>
        </w:rPr>
      </w:pPr>
      <w:r w:rsidRPr="00055ACB">
        <w:t xml:space="preserve">The Beating the Odds Program continues to thrive with student-student mentorships.  </w:t>
      </w:r>
    </w:p>
    <w:p w:rsidR="001D2164" w:rsidRPr="00055ACB" w:rsidRDefault="001D2164" w:rsidP="00183EBA"/>
    <w:p w:rsidR="005D77B6" w:rsidRPr="005D77B6" w:rsidRDefault="005D77B6" w:rsidP="005D77B6">
      <w:pPr>
        <w:rPr>
          <w:b/>
        </w:rPr>
      </w:pPr>
      <w:r w:rsidRPr="005D77B6">
        <w:rPr>
          <w:b/>
        </w:rPr>
        <w:t>NSF Scholars</w:t>
      </w:r>
    </w:p>
    <w:p w:rsidR="001D2164" w:rsidRPr="00055ACB" w:rsidRDefault="001D2164" w:rsidP="00A53316">
      <w:pPr>
        <w:pStyle w:val="ListParagraph"/>
        <w:numPr>
          <w:ilvl w:val="0"/>
          <w:numId w:val="45"/>
        </w:numPr>
      </w:pPr>
      <w:r w:rsidRPr="00055ACB">
        <w:t xml:space="preserve">Mentorship program for NSF scholars </w:t>
      </w:r>
      <w:r w:rsidR="00C26461">
        <w:t>has been conducted and will continue.</w:t>
      </w:r>
    </w:p>
    <w:p w:rsidR="001D2164" w:rsidRPr="005D77B6" w:rsidRDefault="005D77B6" w:rsidP="00183EBA">
      <w:pPr>
        <w:rPr>
          <w:rFonts w:cstheme="minorHAnsi"/>
          <w:b/>
        </w:rPr>
      </w:pPr>
      <w:r w:rsidRPr="005D77B6">
        <w:rPr>
          <w:rFonts w:cstheme="minorHAnsi"/>
          <w:b/>
        </w:rPr>
        <w:t>Faculty Mentoring</w:t>
      </w:r>
    </w:p>
    <w:p w:rsidR="005D77B6" w:rsidRDefault="001D2164" w:rsidP="00A53316">
      <w:pPr>
        <w:pStyle w:val="ListParagraph"/>
        <w:widowControl w:val="0"/>
        <w:numPr>
          <w:ilvl w:val="0"/>
          <w:numId w:val="45"/>
        </w:numPr>
        <w:autoSpaceDE w:val="0"/>
        <w:autoSpaceDN w:val="0"/>
        <w:adjustRightInd w:val="0"/>
        <w:spacing w:after="0" w:line="240" w:lineRule="auto"/>
        <w:ind w:left="749"/>
        <w:rPr>
          <w:rFonts w:cs="Calibri"/>
        </w:rPr>
      </w:pPr>
      <w:proofErr w:type="gramStart"/>
      <w:r w:rsidRPr="005D77B6">
        <w:rPr>
          <w:rFonts w:cs="Calibri"/>
        </w:rPr>
        <w:t>Faculty hold</w:t>
      </w:r>
      <w:proofErr w:type="gramEnd"/>
      <w:r w:rsidRPr="005D77B6">
        <w:rPr>
          <w:rFonts w:cs="Calibri"/>
        </w:rPr>
        <w:t xml:space="preserve"> office hour</w:t>
      </w:r>
      <w:r w:rsidR="005D77B6">
        <w:rPr>
          <w:rFonts w:cs="Calibri"/>
        </w:rPr>
        <w:t>s</w:t>
      </w:r>
      <w:r w:rsidR="00C26461">
        <w:rPr>
          <w:rFonts w:cs="Calibri"/>
        </w:rPr>
        <w:t>, providing students with one-to-one assistance.</w:t>
      </w:r>
    </w:p>
    <w:p w:rsidR="005D77B6" w:rsidRDefault="001D2164" w:rsidP="00A53316">
      <w:pPr>
        <w:pStyle w:val="ListParagraph"/>
        <w:widowControl w:val="0"/>
        <w:numPr>
          <w:ilvl w:val="0"/>
          <w:numId w:val="45"/>
        </w:numPr>
        <w:autoSpaceDE w:val="0"/>
        <w:autoSpaceDN w:val="0"/>
        <w:adjustRightInd w:val="0"/>
        <w:spacing w:after="0" w:line="240" w:lineRule="auto"/>
        <w:ind w:left="749"/>
        <w:rPr>
          <w:rFonts w:cs="Calibri"/>
        </w:rPr>
      </w:pPr>
      <w:r w:rsidRPr="005D77B6">
        <w:rPr>
          <w:rFonts w:cs="Calibri"/>
        </w:rPr>
        <w:t xml:space="preserve"> Courses such as Field methods in </w:t>
      </w:r>
      <w:r w:rsidR="005D77B6">
        <w:rPr>
          <w:rFonts w:cs="Calibri"/>
        </w:rPr>
        <w:t xml:space="preserve">Archaeology create a direct </w:t>
      </w:r>
      <w:r w:rsidRPr="005D77B6">
        <w:rPr>
          <w:rFonts w:cs="Calibri"/>
        </w:rPr>
        <w:t>connection between a trained archaeologist and student in a</w:t>
      </w:r>
      <w:r w:rsidR="005D77B6">
        <w:rPr>
          <w:rFonts w:cs="Calibri"/>
        </w:rPr>
        <w:t xml:space="preserve"> hands</w:t>
      </w:r>
      <w:r w:rsidR="00C26461">
        <w:rPr>
          <w:rFonts w:cs="Calibri"/>
        </w:rPr>
        <w:t>-</w:t>
      </w:r>
      <w:r w:rsidR="005D77B6">
        <w:rPr>
          <w:rFonts w:cs="Calibri"/>
        </w:rPr>
        <w:t>on environment.</w:t>
      </w:r>
    </w:p>
    <w:p w:rsidR="000B38FB" w:rsidRPr="000B38FB" w:rsidRDefault="00C26461" w:rsidP="00A53316">
      <w:pPr>
        <w:pStyle w:val="ListParagraph"/>
        <w:widowControl w:val="0"/>
        <w:numPr>
          <w:ilvl w:val="0"/>
          <w:numId w:val="45"/>
        </w:numPr>
        <w:autoSpaceDE w:val="0"/>
        <w:autoSpaceDN w:val="0"/>
        <w:adjustRightInd w:val="0"/>
        <w:spacing w:after="0" w:line="240" w:lineRule="auto"/>
        <w:ind w:left="749"/>
        <w:rPr>
          <w:rFonts w:cs="Calibri"/>
        </w:rPr>
      </w:pPr>
      <w:r>
        <w:rPr>
          <w:rFonts w:cs="Calibri"/>
        </w:rPr>
        <w:t>There are over 30 clubs which have faculty advisors who serve as mentors to the students.</w:t>
      </w:r>
      <w:r w:rsidR="005D77B6" w:rsidRPr="005D77B6">
        <w:rPr>
          <w:rFonts w:cstheme="minorHAnsi"/>
        </w:rPr>
        <w:t xml:space="preserve"> </w:t>
      </w:r>
    </w:p>
    <w:p w:rsidR="005D77B6" w:rsidRPr="005D77B6" w:rsidRDefault="005D77B6" w:rsidP="00A53316">
      <w:pPr>
        <w:pStyle w:val="ListParagraph"/>
        <w:widowControl w:val="0"/>
        <w:numPr>
          <w:ilvl w:val="0"/>
          <w:numId w:val="45"/>
        </w:numPr>
        <w:autoSpaceDE w:val="0"/>
        <w:autoSpaceDN w:val="0"/>
        <w:adjustRightInd w:val="0"/>
        <w:spacing w:after="0" w:line="240" w:lineRule="auto"/>
        <w:ind w:left="749"/>
        <w:rPr>
          <w:rFonts w:cs="Calibri"/>
        </w:rPr>
      </w:pPr>
      <w:r w:rsidRPr="005D77B6">
        <w:rPr>
          <w:rFonts w:cstheme="minorHAnsi"/>
        </w:rPr>
        <w:t xml:space="preserve">MESA and Math Jam </w:t>
      </w:r>
      <w:r w:rsidR="00C26461">
        <w:rPr>
          <w:rFonts w:cstheme="minorHAnsi"/>
        </w:rPr>
        <w:t>students connect</w:t>
      </w:r>
      <w:r w:rsidRPr="005D77B6">
        <w:rPr>
          <w:rFonts w:cstheme="minorHAnsi"/>
        </w:rPr>
        <w:t xml:space="preserve"> with Faculty</w:t>
      </w:r>
    </w:p>
    <w:p w:rsidR="001D2164" w:rsidRPr="00055ACB" w:rsidRDefault="001D2164" w:rsidP="00183EBA">
      <w:pPr>
        <w:rPr>
          <w:rFonts w:cstheme="minorHAnsi"/>
        </w:rPr>
      </w:pPr>
    </w:p>
    <w:p w:rsidR="005D77B6" w:rsidRPr="005D77B6" w:rsidRDefault="005D77B6" w:rsidP="00183EBA">
      <w:pPr>
        <w:rPr>
          <w:rFonts w:cs="Times New Roman"/>
          <w:b/>
        </w:rPr>
      </w:pPr>
      <w:r w:rsidRPr="005D77B6">
        <w:rPr>
          <w:rFonts w:cs="Times New Roman"/>
          <w:b/>
        </w:rPr>
        <w:t>Student Assistants</w:t>
      </w:r>
    </w:p>
    <w:p w:rsidR="001D2164" w:rsidRPr="005D77B6" w:rsidRDefault="001D2164" w:rsidP="00A53316">
      <w:pPr>
        <w:pStyle w:val="ListParagraph"/>
        <w:numPr>
          <w:ilvl w:val="0"/>
          <w:numId w:val="46"/>
        </w:numPr>
        <w:spacing w:after="0" w:line="240" w:lineRule="auto"/>
        <w:rPr>
          <w:rFonts w:cs="Times New Roman"/>
        </w:rPr>
      </w:pPr>
      <w:r w:rsidRPr="005D77B6">
        <w:rPr>
          <w:rFonts w:cs="Times New Roman"/>
        </w:rPr>
        <w:t xml:space="preserve">Student Assistants </w:t>
      </w:r>
      <w:r w:rsidR="00C26461">
        <w:rPr>
          <w:rFonts w:cs="Times New Roman"/>
        </w:rPr>
        <w:t xml:space="preserve">are recruited </w:t>
      </w:r>
      <w:r w:rsidRPr="005D77B6">
        <w:rPr>
          <w:rFonts w:cs="Times New Roman"/>
        </w:rPr>
        <w:t xml:space="preserve">from Learning Community Courses. </w:t>
      </w:r>
      <w:r w:rsidR="00C26461">
        <w:rPr>
          <w:rFonts w:cs="Times New Roman"/>
        </w:rPr>
        <w:t>This c</w:t>
      </w:r>
      <w:r w:rsidRPr="005D77B6">
        <w:rPr>
          <w:rFonts w:cs="Times New Roman"/>
        </w:rPr>
        <w:t>reates opportunity to foster informal faculty-student peer mentorships.</w:t>
      </w:r>
    </w:p>
    <w:p w:rsidR="001D2164" w:rsidRDefault="001D2164" w:rsidP="00183EBA">
      <w:pPr>
        <w:rPr>
          <w:rFonts w:cs="Times New Roman"/>
        </w:rPr>
      </w:pPr>
      <w:r w:rsidRPr="00055ACB">
        <w:rPr>
          <w:rFonts w:cs="Times New Roman"/>
        </w:rPr>
        <w:t>.</w:t>
      </w:r>
    </w:p>
    <w:p w:rsidR="005D77B6" w:rsidRDefault="005D77B6" w:rsidP="00183EBA">
      <w:pPr>
        <w:rPr>
          <w:rFonts w:cs="Times New Roman"/>
        </w:rPr>
      </w:pPr>
    </w:p>
    <w:p w:rsidR="005D77B6" w:rsidRPr="005D77B6" w:rsidRDefault="005D77B6" w:rsidP="00183EBA">
      <w:pPr>
        <w:rPr>
          <w:rFonts w:cs="Times New Roman"/>
          <w:b/>
          <w:u w:val="single"/>
        </w:rPr>
      </w:pPr>
      <w:r w:rsidRPr="005D77B6">
        <w:rPr>
          <w:rFonts w:cs="Times New Roman"/>
          <w:b/>
          <w:u w:val="single"/>
        </w:rPr>
        <w:t>Links:</w:t>
      </w:r>
    </w:p>
    <w:p w:rsidR="005D77B6" w:rsidRDefault="005D77B6" w:rsidP="00183EBA">
      <w:pPr>
        <w:rPr>
          <w:rFonts w:cs="Times New Roman"/>
        </w:rPr>
      </w:pPr>
    </w:p>
    <w:p w:rsidR="00C26461" w:rsidRDefault="00C26461" w:rsidP="00183EBA">
      <w:pPr>
        <w:rPr>
          <w:rFonts w:cs="Times New Roman"/>
        </w:rPr>
      </w:pPr>
    </w:p>
    <w:p w:rsidR="00C26461" w:rsidRPr="00055ACB" w:rsidRDefault="00C26461" w:rsidP="00183EBA">
      <w:pPr>
        <w:rPr>
          <w:rFonts w:cs="Times New Roman"/>
        </w:rPr>
      </w:pPr>
    </w:p>
    <w:p w:rsidR="001D2164" w:rsidRPr="00055ACB" w:rsidRDefault="001D2164" w:rsidP="00183EBA">
      <w:pPr>
        <w:rPr>
          <w:rFonts w:cstheme="minorHAnsi"/>
        </w:rPr>
      </w:pPr>
    </w:p>
    <w:p w:rsidR="001D2164" w:rsidRPr="005D77B6" w:rsidRDefault="001D2164" w:rsidP="00183EBA">
      <w:pPr>
        <w:pStyle w:val="ListParagraph"/>
        <w:spacing w:after="0" w:line="240" w:lineRule="auto"/>
        <w:ind w:left="0"/>
        <w:rPr>
          <w:rFonts w:cstheme="minorHAnsi"/>
          <w:b/>
          <w:u w:val="single"/>
        </w:rPr>
      </w:pPr>
      <w:r w:rsidRPr="005D77B6">
        <w:rPr>
          <w:rFonts w:cstheme="minorHAnsi"/>
          <w:b/>
          <w:u w:val="single"/>
        </w:rPr>
        <w:t>Possible</w:t>
      </w:r>
      <w:r w:rsidR="005D77B6" w:rsidRPr="005D77B6">
        <w:rPr>
          <w:rFonts w:cstheme="minorHAnsi"/>
          <w:b/>
          <w:u w:val="single"/>
        </w:rPr>
        <w:t xml:space="preserve"> Future A</w:t>
      </w:r>
      <w:r w:rsidRPr="005D77B6">
        <w:rPr>
          <w:rFonts w:cstheme="minorHAnsi"/>
          <w:b/>
          <w:u w:val="single"/>
        </w:rPr>
        <w:t xml:space="preserve">ctivities </w:t>
      </w:r>
    </w:p>
    <w:p w:rsidR="001D2164" w:rsidRPr="00C26461" w:rsidRDefault="001D2164" w:rsidP="00A53316">
      <w:pPr>
        <w:pStyle w:val="ListParagraph"/>
        <w:numPr>
          <w:ilvl w:val="0"/>
          <w:numId w:val="62"/>
        </w:numPr>
        <w:rPr>
          <w:rFonts w:cstheme="minorHAnsi"/>
        </w:rPr>
      </w:pPr>
      <w:r w:rsidRPr="00C26461">
        <w:rPr>
          <w:rFonts w:cstheme="minorHAnsi"/>
        </w:rPr>
        <w:t xml:space="preserve">Develop a plan for </w:t>
      </w:r>
      <w:r w:rsidR="00C26461">
        <w:rPr>
          <w:rFonts w:cstheme="minorHAnsi"/>
        </w:rPr>
        <w:t xml:space="preserve">overall college </w:t>
      </w:r>
      <w:r w:rsidRPr="00C26461">
        <w:rPr>
          <w:rFonts w:cstheme="minorHAnsi"/>
        </w:rPr>
        <w:t>peer and faculty- student mentoring programs</w:t>
      </w:r>
    </w:p>
    <w:p w:rsidR="001D2164" w:rsidRPr="00055ACB" w:rsidRDefault="001D2164" w:rsidP="00183EBA">
      <w:pPr>
        <w:rPr>
          <w:rFonts w:cstheme="minorHAnsi"/>
        </w:rPr>
      </w:pPr>
    </w:p>
    <w:p w:rsidR="001D2164" w:rsidRDefault="001D2164" w:rsidP="00183EBA">
      <w:pPr>
        <w:rPr>
          <w:rFonts w:cstheme="minorHAnsi"/>
        </w:rPr>
      </w:pPr>
      <w:r>
        <w:rPr>
          <w:rFonts w:cstheme="minorHAnsi"/>
        </w:rPr>
        <w:br w:type="page"/>
      </w:r>
    </w:p>
    <w:p w:rsidR="0041512A" w:rsidRPr="0041512A" w:rsidRDefault="001D2164" w:rsidP="00183EBA">
      <w:pPr>
        <w:rPr>
          <w:rFonts w:cstheme="minorHAnsi"/>
          <w:b/>
        </w:rPr>
      </w:pPr>
      <w:r w:rsidRPr="0041512A">
        <w:rPr>
          <w:rFonts w:cstheme="minorHAnsi"/>
          <w:b/>
        </w:rPr>
        <w:lastRenderedPageBreak/>
        <w:t xml:space="preserve">Completion </w:t>
      </w:r>
    </w:p>
    <w:p w:rsidR="0041512A" w:rsidRPr="0041512A" w:rsidRDefault="0041512A" w:rsidP="00183EBA">
      <w:pPr>
        <w:rPr>
          <w:rFonts w:cstheme="minorHAnsi"/>
          <w:b/>
        </w:rPr>
      </w:pPr>
    </w:p>
    <w:p w:rsidR="001D2164" w:rsidRPr="0041512A" w:rsidRDefault="001D2164" w:rsidP="00183EBA">
      <w:pPr>
        <w:rPr>
          <w:rFonts w:cstheme="minorHAnsi"/>
          <w:b/>
        </w:rPr>
      </w:pPr>
      <w:proofErr w:type="gramStart"/>
      <w:r w:rsidRPr="0041512A">
        <w:rPr>
          <w:rFonts w:cstheme="minorHAnsi"/>
          <w:b/>
        </w:rPr>
        <w:t>Objective  2.9</w:t>
      </w:r>
      <w:proofErr w:type="gramEnd"/>
      <w:r w:rsidRPr="0041512A">
        <w:rPr>
          <w:rFonts w:cstheme="minorHAnsi"/>
          <w:b/>
        </w:rPr>
        <w:t>:  Improve  completion by streamlining and removing bureaucratic barriers to receiving degrees and certificates.</w:t>
      </w:r>
    </w:p>
    <w:p w:rsidR="001D2164" w:rsidRPr="0041512A" w:rsidRDefault="001D2164" w:rsidP="00183EBA">
      <w:pPr>
        <w:rPr>
          <w:b/>
        </w:rPr>
      </w:pPr>
    </w:p>
    <w:p w:rsidR="001D2164" w:rsidRPr="000B38FB" w:rsidRDefault="000B38FB" w:rsidP="00183EBA">
      <w:pPr>
        <w:rPr>
          <w:rFonts w:cstheme="minorHAnsi"/>
          <w:b/>
        </w:rPr>
      </w:pPr>
      <w:r w:rsidRPr="000B38FB">
        <w:rPr>
          <w:rFonts w:cstheme="minorHAnsi"/>
          <w:b/>
        </w:rPr>
        <w:t>Degree Works</w:t>
      </w:r>
    </w:p>
    <w:p w:rsidR="00C26461" w:rsidRPr="00C26461" w:rsidRDefault="001D2164" w:rsidP="00A53316">
      <w:pPr>
        <w:pStyle w:val="ListParagraph"/>
        <w:numPr>
          <w:ilvl w:val="0"/>
          <w:numId w:val="48"/>
        </w:numPr>
        <w:spacing w:after="0" w:line="240" w:lineRule="auto"/>
      </w:pPr>
      <w:r w:rsidRPr="000B38FB">
        <w:rPr>
          <w:rFonts w:cstheme="minorHAnsi"/>
        </w:rPr>
        <w:t>The Degree Works program was completed in the fall 2011 and student and counselor</w:t>
      </w:r>
      <w:r w:rsidR="000B38FB">
        <w:rPr>
          <w:rFonts w:cstheme="minorHAnsi"/>
        </w:rPr>
        <w:t xml:space="preserve"> usage has increased each month</w:t>
      </w:r>
      <w:r w:rsidRPr="000B38FB">
        <w:rPr>
          <w:rFonts w:cstheme="minorHAnsi"/>
        </w:rPr>
        <w:t xml:space="preserve"> </w:t>
      </w:r>
    </w:p>
    <w:p w:rsidR="000B38FB" w:rsidRPr="00055ACB" w:rsidRDefault="00C26461" w:rsidP="00A53316">
      <w:pPr>
        <w:pStyle w:val="ListParagraph"/>
        <w:numPr>
          <w:ilvl w:val="0"/>
          <w:numId w:val="48"/>
        </w:numPr>
        <w:spacing w:after="0" w:line="240" w:lineRule="auto"/>
      </w:pPr>
      <w:r>
        <w:rPr>
          <w:rFonts w:cstheme="minorHAnsi"/>
        </w:rPr>
        <w:t>Degree Works p</w:t>
      </w:r>
      <w:r w:rsidR="000B38FB">
        <w:t xml:space="preserve">rovides </w:t>
      </w:r>
      <w:r w:rsidR="000B38FB" w:rsidRPr="00055ACB">
        <w:t>students with excellent information on their progress towards degrees and certificates and is used to expedite the degree/certificate evaluation process.</w:t>
      </w:r>
    </w:p>
    <w:p w:rsidR="000B38FB" w:rsidRPr="00C26461" w:rsidRDefault="000B38FB" w:rsidP="00A53316">
      <w:pPr>
        <w:pStyle w:val="ListParagraph"/>
        <w:numPr>
          <w:ilvl w:val="0"/>
          <w:numId w:val="48"/>
        </w:numPr>
        <w:spacing w:after="0" w:line="240" w:lineRule="auto"/>
        <w:rPr>
          <w:rFonts w:cstheme="minorHAnsi"/>
        </w:rPr>
      </w:pPr>
      <w:r w:rsidRPr="000B38FB">
        <w:rPr>
          <w:rFonts w:cstheme="minorHAnsi"/>
        </w:rPr>
        <w:t>Outreach</w:t>
      </w:r>
      <w:r w:rsidR="00C26461">
        <w:rPr>
          <w:rFonts w:cstheme="minorHAnsi"/>
        </w:rPr>
        <w:t xml:space="preserve"> activities are conducted</w:t>
      </w:r>
      <w:r w:rsidRPr="000B38FB">
        <w:rPr>
          <w:rFonts w:cstheme="minorHAnsi"/>
        </w:rPr>
        <w:t xml:space="preserve"> to students who have 45 or more degree applicable units</w:t>
      </w:r>
      <w:r w:rsidR="00C26461">
        <w:rPr>
          <w:rFonts w:cstheme="minorHAnsi"/>
        </w:rPr>
        <w:t xml:space="preserve"> to encourage their submitting a petition for a degree.</w:t>
      </w:r>
    </w:p>
    <w:p w:rsidR="001D2164" w:rsidRPr="000B38FB" w:rsidRDefault="001D2164" w:rsidP="00A53316">
      <w:pPr>
        <w:pStyle w:val="ListParagraph"/>
        <w:numPr>
          <w:ilvl w:val="0"/>
          <w:numId w:val="47"/>
        </w:numPr>
        <w:spacing w:after="0" w:line="240" w:lineRule="auto"/>
        <w:rPr>
          <w:rFonts w:cstheme="minorHAnsi"/>
        </w:rPr>
      </w:pPr>
      <w:r w:rsidRPr="000B38FB">
        <w:rPr>
          <w:rFonts w:cstheme="minorHAnsi"/>
        </w:rPr>
        <w:t>Two district transcript evaluators were hired in spring 2012 to continue to improve the Degree Works program</w:t>
      </w:r>
      <w:r w:rsidR="00C26461">
        <w:rPr>
          <w:rFonts w:cstheme="minorHAnsi"/>
        </w:rPr>
        <w:t xml:space="preserve"> by adding in-coming transfer units electronically so students have a clearer picture of what is required to graduate and/or transfer</w:t>
      </w:r>
      <w:proofErr w:type="gramStart"/>
      <w:r w:rsidR="00C26461">
        <w:rPr>
          <w:rFonts w:cstheme="minorHAnsi"/>
        </w:rPr>
        <w:t>.</w:t>
      </w:r>
      <w:r w:rsidRPr="000B38FB">
        <w:rPr>
          <w:rFonts w:cstheme="minorHAnsi"/>
        </w:rPr>
        <w:t>.</w:t>
      </w:r>
      <w:proofErr w:type="gramEnd"/>
    </w:p>
    <w:p w:rsidR="001D2164" w:rsidRPr="00055ACB" w:rsidRDefault="001D2164" w:rsidP="00183EBA">
      <w:pPr>
        <w:rPr>
          <w:rFonts w:cstheme="minorHAnsi"/>
        </w:rPr>
      </w:pPr>
    </w:p>
    <w:p w:rsidR="001D2164" w:rsidRPr="00055ACB" w:rsidRDefault="001D2164" w:rsidP="00183EBA"/>
    <w:p w:rsidR="000B38FB" w:rsidRPr="000B38FB" w:rsidRDefault="000B38FB" w:rsidP="00183EBA">
      <w:pPr>
        <w:rPr>
          <w:rFonts w:cstheme="minorHAnsi"/>
          <w:b/>
        </w:rPr>
      </w:pPr>
      <w:r w:rsidRPr="000B38FB">
        <w:rPr>
          <w:rFonts w:cstheme="minorHAnsi"/>
          <w:b/>
        </w:rPr>
        <w:t>New Degree Pathways</w:t>
      </w:r>
    </w:p>
    <w:p w:rsidR="001D2164" w:rsidRPr="000B38FB" w:rsidRDefault="001D2164" w:rsidP="00A53316">
      <w:pPr>
        <w:pStyle w:val="ListParagraph"/>
        <w:numPr>
          <w:ilvl w:val="0"/>
          <w:numId w:val="47"/>
        </w:numPr>
        <w:spacing w:after="0" w:line="240" w:lineRule="auto"/>
        <w:rPr>
          <w:rFonts w:cstheme="minorHAnsi"/>
        </w:rPr>
      </w:pPr>
      <w:r w:rsidRPr="00055ACB">
        <w:t xml:space="preserve">Collectively, the Social Sciences offer 8 AA degrees, 3 AA-T degrees, and 6 degree emphases. Two additional AA-Ts are pending state approval (Anthropology &amp; Philosophy). </w:t>
      </w:r>
      <w:r w:rsidRPr="000B38FB">
        <w:rPr>
          <w:rFonts w:cs="Calibri"/>
        </w:rPr>
        <w:t>The new AA degrees mirror the transfer agreement creating a clear pathway.</w:t>
      </w:r>
    </w:p>
    <w:p w:rsidR="001D2164" w:rsidRDefault="001D2164" w:rsidP="00183EBA">
      <w:pPr>
        <w:rPr>
          <w:rFonts w:cstheme="minorHAnsi"/>
        </w:rPr>
      </w:pPr>
    </w:p>
    <w:p w:rsidR="000B38FB" w:rsidRPr="00C26461" w:rsidRDefault="000B38FB" w:rsidP="00183EBA">
      <w:pPr>
        <w:rPr>
          <w:rFonts w:cstheme="minorHAnsi"/>
          <w:b/>
        </w:rPr>
      </w:pPr>
      <w:r w:rsidRPr="000B38FB">
        <w:rPr>
          <w:rFonts w:cstheme="minorHAnsi"/>
          <w:b/>
        </w:rPr>
        <w:t>Business Process Analyses</w:t>
      </w:r>
    </w:p>
    <w:p w:rsidR="000B38FB" w:rsidRPr="00C26461" w:rsidRDefault="00C26461" w:rsidP="00A53316">
      <w:pPr>
        <w:pStyle w:val="ListParagraph"/>
        <w:numPr>
          <w:ilvl w:val="0"/>
          <w:numId w:val="62"/>
        </w:numPr>
        <w:spacing w:after="0" w:line="240" w:lineRule="auto"/>
        <w:rPr>
          <w:rFonts w:cstheme="minorHAnsi"/>
        </w:rPr>
      </w:pPr>
      <w:r>
        <w:rPr>
          <w:rFonts w:cstheme="minorHAnsi"/>
        </w:rPr>
        <w:t xml:space="preserve">The </w:t>
      </w:r>
      <w:r w:rsidR="000B38FB" w:rsidRPr="00C26461">
        <w:rPr>
          <w:rFonts w:cstheme="minorHAnsi"/>
        </w:rPr>
        <w:t xml:space="preserve">District </w:t>
      </w:r>
      <w:proofErr w:type="spellStart"/>
      <w:r w:rsidR="000B38FB" w:rsidRPr="00C26461">
        <w:rPr>
          <w:rFonts w:cstheme="minorHAnsi"/>
        </w:rPr>
        <w:t>A&amp;R</w:t>
      </w:r>
      <w:proofErr w:type="spellEnd"/>
      <w:r w:rsidR="000B38FB" w:rsidRPr="00C26461">
        <w:rPr>
          <w:rFonts w:cstheme="minorHAnsi"/>
        </w:rPr>
        <w:t xml:space="preserve"> </w:t>
      </w:r>
      <w:r>
        <w:rPr>
          <w:rFonts w:cstheme="minorHAnsi"/>
        </w:rPr>
        <w:t>conducted a Business Process Analysis (</w:t>
      </w:r>
      <w:r w:rsidR="000B38FB" w:rsidRPr="00C26461">
        <w:rPr>
          <w:rFonts w:cstheme="minorHAnsi"/>
        </w:rPr>
        <w:t>BPA</w:t>
      </w:r>
      <w:r>
        <w:rPr>
          <w:rFonts w:cstheme="minorHAnsi"/>
        </w:rPr>
        <w:t>) to assist in streamlining some of the practices</w:t>
      </w:r>
    </w:p>
    <w:p w:rsidR="000B38FB" w:rsidRPr="00C26461" w:rsidRDefault="00C26461" w:rsidP="00A53316">
      <w:pPr>
        <w:pStyle w:val="ListParagraph"/>
        <w:numPr>
          <w:ilvl w:val="0"/>
          <w:numId w:val="62"/>
        </w:numPr>
        <w:spacing w:after="0" w:line="240" w:lineRule="auto"/>
        <w:rPr>
          <w:rFonts w:cstheme="minorHAnsi"/>
        </w:rPr>
      </w:pPr>
      <w:r>
        <w:rPr>
          <w:rFonts w:cstheme="minorHAnsi"/>
        </w:rPr>
        <w:t xml:space="preserve">The </w:t>
      </w:r>
      <w:r w:rsidR="000B38FB" w:rsidRPr="00C26461">
        <w:rPr>
          <w:rFonts w:cstheme="minorHAnsi"/>
        </w:rPr>
        <w:t>Financial Aid BPA</w:t>
      </w:r>
      <w:r>
        <w:rPr>
          <w:rFonts w:cstheme="minorHAnsi"/>
        </w:rPr>
        <w:t xml:space="preserve"> decreased significantly the number of manual steps required to give financial aid.</w:t>
      </w:r>
    </w:p>
    <w:p w:rsidR="000B38FB" w:rsidRDefault="000B38FB" w:rsidP="00183EBA">
      <w:pPr>
        <w:rPr>
          <w:rFonts w:cstheme="minorHAnsi"/>
        </w:rPr>
      </w:pPr>
    </w:p>
    <w:p w:rsidR="000B38FB" w:rsidRDefault="000B38FB" w:rsidP="00183EBA">
      <w:pPr>
        <w:rPr>
          <w:rFonts w:cstheme="minorHAnsi"/>
        </w:rPr>
      </w:pPr>
    </w:p>
    <w:p w:rsidR="000B38FB" w:rsidRDefault="000B38FB" w:rsidP="00183EBA">
      <w:pPr>
        <w:rPr>
          <w:rFonts w:cstheme="minorHAnsi"/>
          <w:b/>
          <w:u w:val="single"/>
        </w:rPr>
      </w:pPr>
      <w:r w:rsidRPr="000B38FB">
        <w:rPr>
          <w:rFonts w:cstheme="minorHAnsi"/>
          <w:b/>
          <w:u w:val="single"/>
        </w:rPr>
        <w:t>Links:</w:t>
      </w:r>
    </w:p>
    <w:p w:rsidR="000B38FB" w:rsidRDefault="000B38FB" w:rsidP="00183EBA">
      <w:pPr>
        <w:rPr>
          <w:rFonts w:cstheme="minorHAnsi"/>
          <w:b/>
          <w:u w:val="single"/>
        </w:rPr>
      </w:pPr>
    </w:p>
    <w:p w:rsidR="000B38FB" w:rsidRPr="000B38FB" w:rsidRDefault="000B38FB" w:rsidP="00183EBA">
      <w:pPr>
        <w:rPr>
          <w:rFonts w:cstheme="minorHAnsi"/>
          <w:b/>
          <w:u w:val="single"/>
        </w:rPr>
      </w:pPr>
    </w:p>
    <w:p w:rsidR="001D2164" w:rsidRPr="00055ACB" w:rsidRDefault="001D2164" w:rsidP="00183EBA">
      <w:pPr>
        <w:rPr>
          <w:rFonts w:cstheme="minorHAnsi"/>
        </w:rPr>
      </w:pPr>
    </w:p>
    <w:p w:rsidR="001D2164" w:rsidRPr="00C26461" w:rsidRDefault="001D2164" w:rsidP="00C26461">
      <w:pPr>
        <w:rPr>
          <w:rFonts w:cstheme="minorHAnsi"/>
          <w:b/>
          <w:u w:val="single"/>
        </w:rPr>
      </w:pPr>
      <w:r w:rsidRPr="000B38FB">
        <w:rPr>
          <w:rFonts w:cstheme="minorHAnsi"/>
          <w:b/>
          <w:u w:val="single"/>
        </w:rPr>
        <w:t xml:space="preserve">Possible </w:t>
      </w:r>
      <w:r w:rsidR="000B38FB" w:rsidRPr="000B38FB">
        <w:rPr>
          <w:rFonts w:cstheme="minorHAnsi"/>
          <w:b/>
          <w:u w:val="single"/>
        </w:rPr>
        <w:t>Future Activities</w:t>
      </w:r>
      <w:proofErr w:type="gramStart"/>
      <w:r w:rsidR="000B38FB" w:rsidRPr="000B38FB">
        <w:rPr>
          <w:rFonts w:cstheme="minorHAnsi"/>
          <w:b/>
          <w:u w:val="single"/>
        </w:rPr>
        <w:t>:</w:t>
      </w:r>
      <w:r w:rsidRPr="00C26461">
        <w:rPr>
          <w:rFonts w:cstheme="minorHAnsi"/>
        </w:rPr>
        <w:t>.</w:t>
      </w:r>
      <w:proofErr w:type="gramEnd"/>
    </w:p>
    <w:p w:rsidR="001D2164" w:rsidRPr="000B38FB" w:rsidRDefault="001D2164" w:rsidP="00A53316">
      <w:pPr>
        <w:pStyle w:val="ListParagraph"/>
        <w:numPr>
          <w:ilvl w:val="0"/>
          <w:numId w:val="47"/>
        </w:numPr>
        <w:spacing w:after="0" w:line="240" w:lineRule="auto"/>
        <w:rPr>
          <w:rFonts w:cstheme="minorHAnsi"/>
        </w:rPr>
      </w:pPr>
      <w:r w:rsidRPr="000B38FB">
        <w:rPr>
          <w:rFonts w:cstheme="minorHAnsi"/>
        </w:rPr>
        <w:t>Explore opportunity to have students automatically receive degrees and certificates (rather than through the petition process)</w:t>
      </w:r>
    </w:p>
    <w:p w:rsidR="001D2164" w:rsidRPr="00055ACB" w:rsidRDefault="001D2164" w:rsidP="00183EBA">
      <w:pPr>
        <w:rPr>
          <w:rFonts w:cstheme="minorHAnsi"/>
        </w:rPr>
      </w:pPr>
    </w:p>
    <w:p w:rsidR="001D2164" w:rsidRDefault="001D2164" w:rsidP="00183EBA">
      <w:pPr>
        <w:rPr>
          <w:b/>
        </w:rPr>
      </w:pPr>
      <w:r>
        <w:rPr>
          <w:b/>
        </w:rPr>
        <w:br w:type="page"/>
      </w:r>
    </w:p>
    <w:p w:rsidR="0041512A" w:rsidRPr="0041512A" w:rsidRDefault="001D2164" w:rsidP="00183EBA">
      <w:pPr>
        <w:rPr>
          <w:rFonts w:cstheme="minorHAnsi"/>
          <w:b/>
        </w:rPr>
      </w:pPr>
      <w:r w:rsidRPr="0041512A">
        <w:rPr>
          <w:rFonts w:cstheme="minorHAnsi"/>
          <w:b/>
        </w:rPr>
        <w:lastRenderedPageBreak/>
        <w:t xml:space="preserve">Completion </w:t>
      </w:r>
    </w:p>
    <w:p w:rsidR="0041512A" w:rsidRPr="0041512A" w:rsidRDefault="0041512A" w:rsidP="00183EBA">
      <w:pPr>
        <w:rPr>
          <w:rFonts w:cstheme="minorHAnsi"/>
          <w:b/>
        </w:rPr>
      </w:pPr>
    </w:p>
    <w:p w:rsidR="001D2164" w:rsidRPr="0041512A" w:rsidRDefault="001D2164" w:rsidP="00183EBA">
      <w:pPr>
        <w:rPr>
          <w:rFonts w:cstheme="minorHAnsi"/>
          <w:b/>
        </w:rPr>
      </w:pPr>
      <w:proofErr w:type="gramStart"/>
      <w:r w:rsidRPr="0041512A">
        <w:rPr>
          <w:rFonts w:cstheme="minorHAnsi"/>
          <w:b/>
        </w:rPr>
        <w:t>Objective  2.10</w:t>
      </w:r>
      <w:proofErr w:type="gramEnd"/>
      <w:r w:rsidRPr="0041512A">
        <w:rPr>
          <w:rFonts w:cstheme="minorHAnsi"/>
          <w:b/>
        </w:rPr>
        <w:t>:  Improve  completion by expanding the Career Center and having it closely linked with instructional programs.</w:t>
      </w:r>
    </w:p>
    <w:p w:rsidR="001D2164" w:rsidRDefault="001D2164" w:rsidP="00183EBA">
      <w:pPr>
        <w:rPr>
          <w:b/>
        </w:rPr>
      </w:pPr>
    </w:p>
    <w:p w:rsidR="000B38FB" w:rsidRDefault="000B38FB" w:rsidP="00183EBA">
      <w:pPr>
        <w:rPr>
          <w:b/>
        </w:rPr>
      </w:pPr>
    </w:p>
    <w:p w:rsidR="000B38FB" w:rsidRPr="0041512A" w:rsidRDefault="000B38FB" w:rsidP="00183EBA">
      <w:pPr>
        <w:rPr>
          <w:b/>
        </w:rPr>
      </w:pPr>
      <w:r>
        <w:rPr>
          <w:b/>
        </w:rPr>
        <w:t>Career Center Activities</w:t>
      </w:r>
    </w:p>
    <w:p w:rsidR="001D2164" w:rsidRPr="00055ACB" w:rsidRDefault="001D2164" w:rsidP="00A53316">
      <w:pPr>
        <w:pStyle w:val="ListParagraph"/>
        <w:numPr>
          <w:ilvl w:val="0"/>
          <w:numId w:val="49"/>
        </w:numPr>
        <w:spacing w:after="0" w:line="240" w:lineRule="auto"/>
      </w:pPr>
      <w:r w:rsidRPr="00055ACB">
        <w:t>Held 10 Resume Workshops between fall 2011 and spring 2012</w:t>
      </w:r>
      <w:r w:rsidR="00C26461">
        <w:t xml:space="preserve">. </w:t>
      </w:r>
      <w:r w:rsidRPr="00055ACB">
        <w:t xml:space="preserve">Attended various job fairs in the county connecting with employers and public. </w:t>
      </w:r>
    </w:p>
    <w:p w:rsidR="001D2164" w:rsidRPr="00055ACB" w:rsidRDefault="001D2164" w:rsidP="00A53316">
      <w:pPr>
        <w:pStyle w:val="ListParagraph"/>
        <w:numPr>
          <w:ilvl w:val="0"/>
          <w:numId w:val="49"/>
        </w:numPr>
        <w:spacing w:after="0" w:line="240" w:lineRule="auto"/>
      </w:pPr>
      <w:r w:rsidRPr="00055ACB">
        <w:t>Met with Redwood City Manager to partner with the city in hopes of generating more interest between local businesses and Cañada. Initial success was a contact list of over 300 businesses which I was able to direct mail invitations for our annual career fair.</w:t>
      </w:r>
    </w:p>
    <w:p w:rsidR="001D2164" w:rsidRPr="00055ACB" w:rsidRDefault="001D2164" w:rsidP="00A53316">
      <w:pPr>
        <w:pStyle w:val="ListParagraph"/>
        <w:numPr>
          <w:ilvl w:val="0"/>
          <w:numId w:val="49"/>
        </w:numPr>
        <w:spacing w:after="0" w:line="240" w:lineRule="auto"/>
      </w:pPr>
      <w:r w:rsidRPr="00055ACB">
        <w:t>April Career Fair saw a 50% increase in business attendance over last year, and an increase of student and public attendance of 40%</w:t>
      </w:r>
    </w:p>
    <w:p w:rsidR="001D2164" w:rsidRPr="00055ACB" w:rsidRDefault="001D2164" w:rsidP="00A53316">
      <w:pPr>
        <w:pStyle w:val="ListParagraph"/>
        <w:numPr>
          <w:ilvl w:val="0"/>
          <w:numId w:val="49"/>
        </w:numPr>
        <w:spacing w:after="0" w:line="240" w:lineRule="auto"/>
      </w:pPr>
      <w:r w:rsidRPr="00055ACB">
        <w:t xml:space="preserve">Created a </w:t>
      </w:r>
      <w:proofErr w:type="spellStart"/>
      <w:r w:rsidRPr="00055ACB">
        <w:t>Facebook</w:t>
      </w:r>
      <w:proofErr w:type="spellEnd"/>
      <w:r w:rsidRPr="00055ACB">
        <w:t xml:space="preserve"> and Twitter page for the Career Center.</w:t>
      </w:r>
    </w:p>
    <w:p w:rsidR="000B38FB" w:rsidRDefault="001D2164" w:rsidP="00A53316">
      <w:pPr>
        <w:pStyle w:val="ListParagraph"/>
        <w:numPr>
          <w:ilvl w:val="0"/>
          <w:numId w:val="49"/>
        </w:numPr>
        <w:spacing w:after="0" w:line="240" w:lineRule="auto"/>
      </w:pPr>
      <w:r w:rsidRPr="00055ACB">
        <w:t>Created an Internship Agreement which has been forwarded to the District for approval.</w:t>
      </w:r>
    </w:p>
    <w:p w:rsidR="001D2164" w:rsidRPr="000B38FB" w:rsidRDefault="001D2164" w:rsidP="00A53316">
      <w:pPr>
        <w:pStyle w:val="ListParagraph"/>
        <w:numPr>
          <w:ilvl w:val="0"/>
          <w:numId w:val="49"/>
        </w:numPr>
        <w:spacing w:after="0" w:line="240" w:lineRule="auto"/>
      </w:pPr>
      <w:r w:rsidRPr="000B38FB">
        <w:rPr>
          <w:rFonts w:cs="Calibri"/>
        </w:rPr>
        <w:t xml:space="preserve"> Career Center has articles and other publications on how to get a job as an Anthropologist, as well as COOP instructors.</w:t>
      </w:r>
    </w:p>
    <w:p w:rsidR="000B38FB" w:rsidRDefault="000B38FB" w:rsidP="00183EBA">
      <w:pPr>
        <w:rPr>
          <w:rFonts w:cstheme="minorHAnsi"/>
        </w:rPr>
      </w:pPr>
    </w:p>
    <w:p w:rsidR="000B38FB" w:rsidRPr="000B38FB" w:rsidRDefault="000B38FB" w:rsidP="00183EBA">
      <w:pPr>
        <w:rPr>
          <w:rFonts w:cstheme="minorHAnsi"/>
          <w:b/>
        </w:rPr>
      </w:pPr>
    </w:p>
    <w:p w:rsidR="000B38FB" w:rsidRPr="00C26461" w:rsidRDefault="000B38FB" w:rsidP="00183EBA">
      <w:pPr>
        <w:rPr>
          <w:rFonts w:cstheme="minorHAnsi"/>
          <w:b/>
        </w:rPr>
      </w:pPr>
      <w:r w:rsidRPr="000B38FB">
        <w:rPr>
          <w:rFonts w:cstheme="minorHAnsi"/>
          <w:b/>
        </w:rPr>
        <w:t>In the Classroom</w:t>
      </w:r>
    </w:p>
    <w:p w:rsidR="00C26461" w:rsidRPr="00055ACB" w:rsidRDefault="00C26461" w:rsidP="00A53316">
      <w:pPr>
        <w:pStyle w:val="ListParagraph"/>
        <w:numPr>
          <w:ilvl w:val="0"/>
          <w:numId w:val="50"/>
        </w:numPr>
        <w:spacing w:after="0" w:line="240" w:lineRule="auto"/>
      </w:pPr>
      <w:r>
        <w:t>Six (</w:t>
      </w:r>
      <w:r w:rsidRPr="00055ACB">
        <w:t>6</w:t>
      </w:r>
      <w:r>
        <w:t>) of the Career Center</w:t>
      </w:r>
      <w:r w:rsidRPr="00055ACB">
        <w:t xml:space="preserve"> workshops were for instructors who willingly gave up a portion</w:t>
      </w:r>
      <w:r>
        <w:t xml:space="preserve"> of their class time to have career center staff </w:t>
      </w:r>
      <w:r w:rsidRPr="00055ACB">
        <w:t xml:space="preserve">come in and speak. These classes ranged from ESL and Chemistry, to the Paralegal program. </w:t>
      </w:r>
    </w:p>
    <w:p w:rsidR="001D2164" w:rsidRPr="000B38FB" w:rsidRDefault="001D2164" w:rsidP="00A53316">
      <w:pPr>
        <w:pStyle w:val="ListParagraph"/>
        <w:numPr>
          <w:ilvl w:val="0"/>
          <w:numId w:val="50"/>
        </w:numPr>
        <w:rPr>
          <w:rFonts w:cstheme="minorHAnsi"/>
        </w:rPr>
      </w:pPr>
      <w:r w:rsidRPr="000B38FB">
        <w:rPr>
          <w:rFonts w:cstheme="minorHAnsi"/>
        </w:rPr>
        <w:t>Social Science Learning Communities include a career component.</w:t>
      </w:r>
    </w:p>
    <w:p w:rsidR="000B38FB" w:rsidRDefault="000B38FB" w:rsidP="00183EBA">
      <w:pPr>
        <w:rPr>
          <w:rFonts w:cstheme="minorHAnsi"/>
        </w:rPr>
      </w:pPr>
    </w:p>
    <w:p w:rsidR="000B38FB" w:rsidRPr="000B38FB" w:rsidRDefault="000B38FB" w:rsidP="00183EBA">
      <w:pPr>
        <w:rPr>
          <w:rFonts w:cstheme="minorHAnsi"/>
          <w:b/>
          <w:u w:val="single"/>
        </w:rPr>
      </w:pPr>
      <w:r w:rsidRPr="000B38FB">
        <w:rPr>
          <w:rFonts w:cstheme="minorHAnsi"/>
          <w:b/>
          <w:u w:val="single"/>
        </w:rPr>
        <w:t>Links:</w:t>
      </w:r>
    </w:p>
    <w:p w:rsidR="000B38FB" w:rsidRDefault="000B38FB" w:rsidP="00183EBA">
      <w:pPr>
        <w:rPr>
          <w:rFonts w:cstheme="minorHAnsi"/>
        </w:rPr>
      </w:pPr>
    </w:p>
    <w:p w:rsidR="000B38FB" w:rsidRDefault="000B38FB" w:rsidP="00183EBA">
      <w:pPr>
        <w:rPr>
          <w:rFonts w:cstheme="minorHAnsi"/>
        </w:rPr>
      </w:pPr>
    </w:p>
    <w:p w:rsidR="000B38FB" w:rsidRPr="00055ACB" w:rsidRDefault="000B38FB" w:rsidP="00183EBA">
      <w:pPr>
        <w:rPr>
          <w:rFonts w:cstheme="minorHAnsi"/>
        </w:rPr>
      </w:pPr>
    </w:p>
    <w:p w:rsidR="001D2164" w:rsidRPr="000B38FB" w:rsidRDefault="001D2164" w:rsidP="00183EBA">
      <w:pPr>
        <w:pStyle w:val="ListParagraph"/>
        <w:spacing w:after="0" w:line="240" w:lineRule="auto"/>
        <w:ind w:left="0"/>
        <w:rPr>
          <w:rFonts w:cstheme="minorHAnsi"/>
          <w:b/>
          <w:u w:val="single"/>
        </w:rPr>
      </w:pPr>
      <w:r w:rsidRPr="000B38FB">
        <w:rPr>
          <w:rFonts w:cstheme="minorHAnsi"/>
          <w:b/>
          <w:u w:val="single"/>
        </w:rPr>
        <w:t xml:space="preserve">Possible </w:t>
      </w:r>
      <w:r w:rsidR="000B38FB" w:rsidRPr="000B38FB">
        <w:rPr>
          <w:rFonts w:cstheme="minorHAnsi"/>
          <w:b/>
          <w:u w:val="single"/>
        </w:rPr>
        <w:t>Future Activities:</w:t>
      </w:r>
    </w:p>
    <w:p w:rsidR="001D2164" w:rsidRPr="00055ACB" w:rsidRDefault="001D2164" w:rsidP="00A53316">
      <w:pPr>
        <w:pStyle w:val="ListParagraph"/>
        <w:numPr>
          <w:ilvl w:val="0"/>
          <w:numId w:val="7"/>
        </w:numPr>
        <w:spacing w:after="0" w:line="240" w:lineRule="auto"/>
        <w:ind w:left="360"/>
        <w:rPr>
          <w:rFonts w:cstheme="minorHAnsi"/>
        </w:rPr>
      </w:pPr>
      <w:r w:rsidRPr="00055ACB">
        <w:rPr>
          <w:rFonts w:cstheme="minorHAnsi"/>
        </w:rPr>
        <w:t>Develop plan for: making connections with community, businesses, faculty and staff to create internships/work experience opportunities; promoting resources to students; and linking with instructional programs.</w:t>
      </w:r>
    </w:p>
    <w:p w:rsidR="001D2164" w:rsidRDefault="001D2164" w:rsidP="00183EBA">
      <w:pPr>
        <w:rPr>
          <w:b/>
        </w:rPr>
      </w:pPr>
      <w:r>
        <w:rPr>
          <w:b/>
        </w:rPr>
        <w:br w:type="page"/>
      </w:r>
    </w:p>
    <w:p w:rsidR="0041512A" w:rsidRPr="0041512A" w:rsidRDefault="001D2164" w:rsidP="00183EBA">
      <w:pPr>
        <w:rPr>
          <w:rFonts w:cstheme="minorHAnsi"/>
          <w:b/>
        </w:rPr>
      </w:pPr>
      <w:r w:rsidRPr="0041512A">
        <w:rPr>
          <w:rFonts w:cstheme="minorHAnsi"/>
          <w:b/>
        </w:rPr>
        <w:lastRenderedPageBreak/>
        <w:t xml:space="preserve">Completion </w:t>
      </w:r>
    </w:p>
    <w:p w:rsidR="0041512A" w:rsidRPr="0041512A" w:rsidRDefault="0041512A" w:rsidP="00183EBA">
      <w:pPr>
        <w:rPr>
          <w:rFonts w:cstheme="minorHAnsi"/>
          <w:b/>
        </w:rPr>
      </w:pPr>
    </w:p>
    <w:p w:rsidR="001D2164" w:rsidRDefault="001D2164" w:rsidP="00183EBA">
      <w:pPr>
        <w:rPr>
          <w:rFonts w:cstheme="minorHAnsi"/>
          <w:b/>
        </w:rPr>
      </w:pPr>
      <w:proofErr w:type="gramStart"/>
      <w:r w:rsidRPr="0041512A">
        <w:rPr>
          <w:rFonts w:cstheme="minorHAnsi"/>
          <w:b/>
        </w:rPr>
        <w:t>Objective  2.11</w:t>
      </w:r>
      <w:proofErr w:type="gramEnd"/>
      <w:r w:rsidRPr="0041512A">
        <w:rPr>
          <w:rFonts w:cstheme="minorHAnsi"/>
          <w:b/>
        </w:rPr>
        <w:t>:  Improve completion by enhancing the Transfer Center outreach, activities, and articulation.</w:t>
      </w:r>
    </w:p>
    <w:p w:rsidR="00C26461" w:rsidRDefault="00C26461" w:rsidP="00183EBA">
      <w:pPr>
        <w:rPr>
          <w:rFonts w:cstheme="minorHAnsi"/>
          <w:b/>
        </w:rPr>
      </w:pPr>
    </w:p>
    <w:p w:rsidR="00C26461" w:rsidRPr="00C26461" w:rsidRDefault="00C26461" w:rsidP="00183EBA">
      <w:pPr>
        <w:rPr>
          <w:rFonts w:cstheme="minorHAnsi"/>
          <w:b/>
        </w:rPr>
      </w:pPr>
      <w:r>
        <w:rPr>
          <w:rFonts w:cstheme="minorHAnsi"/>
          <w:b/>
        </w:rPr>
        <w:t>Workshops/Classroom Presentations/Field Trips</w:t>
      </w:r>
    </w:p>
    <w:p w:rsidR="001D2164" w:rsidRPr="00055ACB" w:rsidRDefault="001D2164" w:rsidP="00A53316">
      <w:pPr>
        <w:pStyle w:val="ListParagraph"/>
        <w:numPr>
          <w:ilvl w:val="0"/>
          <w:numId w:val="8"/>
        </w:numPr>
        <w:spacing w:after="0" w:line="240" w:lineRule="auto"/>
        <w:rPr>
          <w:rFonts w:cstheme="minorHAnsi"/>
        </w:rPr>
      </w:pPr>
      <w:r w:rsidRPr="00055ACB">
        <w:rPr>
          <w:rFonts w:cstheme="minorHAnsi"/>
        </w:rPr>
        <w:t xml:space="preserve">Provided Workshops on transfer related topics, such as application to four year universities, ASSIST.ORG, Scholarship, Transfer Admission Guaranteed (TAG), etc. </w:t>
      </w:r>
    </w:p>
    <w:p w:rsidR="001D2164" w:rsidRPr="00055ACB" w:rsidRDefault="001D2164" w:rsidP="00A53316">
      <w:pPr>
        <w:pStyle w:val="ListParagraph"/>
        <w:numPr>
          <w:ilvl w:val="0"/>
          <w:numId w:val="8"/>
        </w:numPr>
        <w:spacing w:after="0" w:line="240" w:lineRule="auto"/>
        <w:rPr>
          <w:rFonts w:cstheme="minorHAnsi"/>
        </w:rPr>
      </w:pPr>
      <w:r w:rsidRPr="00055ACB">
        <w:rPr>
          <w:rFonts w:cstheme="minorHAnsi"/>
        </w:rPr>
        <w:t>Provided classroom presentation on transfer matters and Student educational Plan</w:t>
      </w:r>
    </w:p>
    <w:p w:rsidR="00C26461" w:rsidRPr="00C26461" w:rsidRDefault="001D2164" w:rsidP="00A53316">
      <w:pPr>
        <w:pStyle w:val="ListParagraph"/>
        <w:numPr>
          <w:ilvl w:val="0"/>
          <w:numId w:val="8"/>
        </w:numPr>
        <w:spacing w:after="0" w:line="240" w:lineRule="auto"/>
        <w:rPr>
          <w:rFonts w:cstheme="minorHAnsi"/>
        </w:rPr>
      </w:pPr>
      <w:r w:rsidRPr="00055ACB">
        <w:rPr>
          <w:rFonts w:cstheme="minorHAnsi"/>
        </w:rPr>
        <w:t xml:space="preserve">Provided 4 field trips to four-year universities in collaboration with </w:t>
      </w:r>
      <w:proofErr w:type="spellStart"/>
      <w:r w:rsidRPr="00055ACB">
        <w:rPr>
          <w:rFonts w:cstheme="minorHAnsi"/>
        </w:rPr>
        <w:t>TRiO</w:t>
      </w:r>
      <w:proofErr w:type="spellEnd"/>
      <w:r w:rsidRPr="00055ACB">
        <w:rPr>
          <w:rFonts w:cstheme="minorHAnsi"/>
        </w:rPr>
        <w:t xml:space="preserve">, </w:t>
      </w:r>
      <w:proofErr w:type="spellStart"/>
      <w:r w:rsidRPr="00055ACB">
        <w:rPr>
          <w:rFonts w:cstheme="minorHAnsi"/>
        </w:rPr>
        <w:t>EOPS</w:t>
      </w:r>
      <w:proofErr w:type="spellEnd"/>
      <w:r w:rsidRPr="00055ACB">
        <w:rPr>
          <w:rFonts w:cstheme="minorHAnsi"/>
        </w:rPr>
        <w:t>, and Basic Skills (</w:t>
      </w:r>
      <w:proofErr w:type="spellStart"/>
      <w:r w:rsidRPr="00055ACB">
        <w:rPr>
          <w:rFonts w:cstheme="minorHAnsi"/>
        </w:rPr>
        <w:t>UC</w:t>
      </w:r>
      <w:proofErr w:type="spellEnd"/>
      <w:r w:rsidRPr="00055ACB">
        <w:rPr>
          <w:rFonts w:cstheme="minorHAnsi"/>
        </w:rPr>
        <w:t xml:space="preserve"> Davis, </w:t>
      </w:r>
      <w:proofErr w:type="spellStart"/>
      <w:r w:rsidRPr="00055ACB">
        <w:rPr>
          <w:rFonts w:cstheme="minorHAnsi"/>
        </w:rPr>
        <w:t>UC</w:t>
      </w:r>
      <w:proofErr w:type="spellEnd"/>
      <w:r w:rsidRPr="00055ACB">
        <w:rPr>
          <w:rFonts w:cstheme="minorHAnsi"/>
        </w:rPr>
        <w:t xml:space="preserve"> Santa Cruz, CSU East Bay, and San Francisco State University)</w:t>
      </w:r>
      <w:r w:rsidR="00C26461" w:rsidRPr="00C26461">
        <w:t xml:space="preserve"> </w:t>
      </w:r>
    </w:p>
    <w:p w:rsidR="00C26461" w:rsidRPr="000B38FB" w:rsidRDefault="00C26461" w:rsidP="00A53316">
      <w:pPr>
        <w:pStyle w:val="ListParagraph"/>
        <w:numPr>
          <w:ilvl w:val="0"/>
          <w:numId w:val="8"/>
        </w:numPr>
        <w:spacing w:after="0" w:line="240" w:lineRule="auto"/>
        <w:rPr>
          <w:rFonts w:cstheme="minorHAnsi"/>
        </w:rPr>
      </w:pPr>
      <w:r w:rsidRPr="00055ACB">
        <w:t xml:space="preserve">The Transfer Center presents information to ESL and Basic Skills students at the Transfer Discipline Parade in the </w:t>
      </w:r>
      <w:proofErr w:type="gramStart"/>
      <w:r w:rsidRPr="00055ACB">
        <w:t>Fall</w:t>
      </w:r>
      <w:proofErr w:type="gramEnd"/>
      <w:r w:rsidRPr="00055ACB">
        <w:t xml:space="preserve"> semesters.</w:t>
      </w:r>
    </w:p>
    <w:p w:rsidR="001D2164" w:rsidRDefault="001D2164" w:rsidP="00C26461">
      <w:pPr>
        <w:pStyle w:val="ListParagraph"/>
        <w:spacing w:after="0" w:line="240" w:lineRule="auto"/>
        <w:rPr>
          <w:rFonts w:cstheme="minorHAnsi"/>
        </w:rPr>
      </w:pPr>
    </w:p>
    <w:p w:rsidR="00C26461" w:rsidRDefault="00C26461" w:rsidP="00C26461">
      <w:pPr>
        <w:rPr>
          <w:rFonts w:cstheme="minorHAnsi"/>
        </w:rPr>
      </w:pPr>
    </w:p>
    <w:p w:rsidR="00C26461" w:rsidRPr="00C26461" w:rsidRDefault="00C26461" w:rsidP="00C26461">
      <w:pPr>
        <w:rPr>
          <w:rFonts w:cstheme="minorHAnsi"/>
          <w:b/>
        </w:rPr>
      </w:pPr>
      <w:r w:rsidRPr="00C26461">
        <w:rPr>
          <w:rFonts w:cstheme="minorHAnsi"/>
          <w:b/>
        </w:rPr>
        <w:t>Webpage</w:t>
      </w:r>
    </w:p>
    <w:p w:rsidR="001D2164" w:rsidRPr="00055ACB" w:rsidRDefault="00C26461" w:rsidP="00A53316">
      <w:pPr>
        <w:pStyle w:val="ListParagraph"/>
        <w:numPr>
          <w:ilvl w:val="0"/>
          <w:numId w:val="8"/>
        </w:numPr>
        <w:spacing w:after="0" w:line="240" w:lineRule="auto"/>
        <w:rPr>
          <w:rFonts w:cstheme="minorHAnsi"/>
        </w:rPr>
      </w:pPr>
      <w:r>
        <w:rPr>
          <w:rFonts w:cstheme="minorHAnsi"/>
        </w:rPr>
        <w:t>Updated the Transfer Webp</w:t>
      </w:r>
      <w:r w:rsidR="001D2164" w:rsidRPr="00055ACB">
        <w:rPr>
          <w:rFonts w:cstheme="minorHAnsi"/>
        </w:rPr>
        <w:t>age by adding:</w:t>
      </w:r>
    </w:p>
    <w:p w:rsidR="001D2164" w:rsidRPr="00055ACB" w:rsidRDefault="001D2164" w:rsidP="00A53316">
      <w:pPr>
        <w:numPr>
          <w:ilvl w:val="1"/>
          <w:numId w:val="8"/>
        </w:numPr>
        <w:contextualSpacing/>
        <w:rPr>
          <w:rFonts w:cstheme="minorHAnsi"/>
        </w:rPr>
      </w:pPr>
      <w:r w:rsidRPr="00055ACB">
        <w:rPr>
          <w:rFonts w:cstheme="minorHAnsi"/>
        </w:rPr>
        <w:t>All transfer flyers</w:t>
      </w:r>
    </w:p>
    <w:p w:rsidR="001D2164" w:rsidRPr="00055ACB" w:rsidRDefault="001D2164" w:rsidP="00A53316">
      <w:pPr>
        <w:numPr>
          <w:ilvl w:val="1"/>
          <w:numId w:val="8"/>
        </w:numPr>
        <w:contextualSpacing/>
        <w:rPr>
          <w:rFonts w:cstheme="minorHAnsi"/>
        </w:rPr>
      </w:pPr>
      <w:r w:rsidRPr="00055ACB">
        <w:rPr>
          <w:rFonts w:cstheme="minorHAnsi"/>
        </w:rPr>
        <w:t>New transfer Degree</w:t>
      </w:r>
    </w:p>
    <w:p w:rsidR="001D2164" w:rsidRPr="00055ACB" w:rsidRDefault="001D2164" w:rsidP="00A53316">
      <w:pPr>
        <w:numPr>
          <w:ilvl w:val="1"/>
          <w:numId w:val="8"/>
        </w:numPr>
        <w:contextualSpacing/>
        <w:rPr>
          <w:rFonts w:cstheme="minorHAnsi"/>
        </w:rPr>
      </w:pPr>
      <w:r w:rsidRPr="00055ACB">
        <w:rPr>
          <w:rFonts w:cstheme="minorHAnsi"/>
        </w:rPr>
        <w:t>TAG criteria (created a new document for this purpose)</w:t>
      </w:r>
    </w:p>
    <w:p w:rsidR="001D2164" w:rsidRPr="00055ACB" w:rsidRDefault="001D2164" w:rsidP="00A53316">
      <w:pPr>
        <w:numPr>
          <w:ilvl w:val="1"/>
          <w:numId w:val="8"/>
        </w:numPr>
        <w:contextualSpacing/>
        <w:rPr>
          <w:rFonts w:cstheme="minorHAnsi"/>
        </w:rPr>
      </w:pPr>
      <w:r w:rsidRPr="00055ACB">
        <w:rPr>
          <w:rFonts w:cstheme="minorHAnsi"/>
        </w:rPr>
        <w:t>The changes in admission selection at CSU campuses</w:t>
      </w:r>
    </w:p>
    <w:p w:rsidR="001D2164" w:rsidRPr="00055ACB" w:rsidRDefault="001D2164" w:rsidP="00A53316">
      <w:pPr>
        <w:numPr>
          <w:ilvl w:val="1"/>
          <w:numId w:val="8"/>
        </w:numPr>
        <w:contextualSpacing/>
        <w:rPr>
          <w:rFonts w:cstheme="minorHAnsi"/>
        </w:rPr>
      </w:pPr>
      <w:r w:rsidRPr="00055ACB">
        <w:rPr>
          <w:rFonts w:cstheme="minorHAnsi"/>
        </w:rPr>
        <w:t>The requirements for Nursing programs</w:t>
      </w:r>
    </w:p>
    <w:p w:rsidR="001D2164" w:rsidRPr="00055ACB" w:rsidRDefault="001D2164" w:rsidP="00A53316">
      <w:pPr>
        <w:numPr>
          <w:ilvl w:val="1"/>
          <w:numId w:val="8"/>
        </w:numPr>
        <w:contextualSpacing/>
        <w:rPr>
          <w:rFonts w:cstheme="minorHAnsi"/>
        </w:rPr>
      </w:pPr>
      <w:r w:rsidRPr="00055ACB">
        <w:rPr>
          <w:rFonts w:cstheme="minorHAnsi"/>
        </w:rPr>
        <w:t>A list of articulations with in-state private universities (created document for this purpose)</w:t>
      </w:r>
    </w:p>
    <w:p w:rsidR="001D2164" w:rsidRDefault="001D2164" w:rsidP="00A53316">
      <w:pPr>
        <w:numPr>
          <w:ilvl w:val="1"/>
          <w:numId w:val="8"/>
        </w:numPr>
        <w:contextualSpacing/>
        <w:rPr>
          <w:rFonts w:cstheme="minorHAnsi"/>
        </w:rPr>
      </w:pPr>
      <w:r w:rsidRPr="00055ACB">
        <w:rPr>
          <w:rFonts w:cstheme="minorHAnsi"/>
        </w:rPr>
        <w:t>GPA calculator</w:t>
      </w:r>
    </w:p>
    <w:p w:rsidR="00C26461" w:rsidRDefault="00C26461" w:rsidP="00C26461">
      <w:pPr>
        <w:contextualSpacing/>
        <w:rPr>
          <w:rFonts w:cstheme="minorHAnsi"/>
        </w:rPr>
      </w:pPr>
    </w:p>
    <w:p w:rsidR="00C26461" w:rsidRPr="00C26461" w:rsidRDefault="00C26461" w:rsidP="00C26461">
      <w:pPr>
        <w:contextualSpacing/>
        <w:rPr>
          <w:rFonts w:cstheme="minorHAnsi"/>
          <w:b/>
        </w:rPr>
      </w:pPr>
      <w:r w:rsidRPr="00C26461">
        <w:rPr>
          <w:rFonts w:cstheme="minorHAnsi"/>
          <w:b/>
        </w:rPr>
        <w:t>Transfer Degrees</w:t>
      </w:r>
    </w:p>
    <w:p w:rsidR="001D2164" w:rsidRPr="00055ACB" w:rsidRDefault="001D2164" w:rsidP="00A53316">
      <w:pPr>
        <w:pStyle w:val="ListParagraph"/>
        <w:numPr>
          <w:ilvl w:val="0"/>
          <w:numId w:val="8"/>
        </w:numPr>
        <w:spacing w:after="0" w:line="240" w:lineRule="auto"/>
        <w:rPr>
          <w:rFonts w:cstheme="minorHAnsi"/>
        </w:rPr>
      </w:pPr>
      <w:r w:rsidRPr="00055ACB">
        <w:rPr>
          <w:rFonts w:cstheme="minorHAnsi"/>
        </w:rPr>
        <w:t>Implemented the process of new Transfer Degrees and created the forms for 7 AA-T/AS-T degrees</w:t>
      </w:r>
    </w:p>
    <w:p w:rsidR="001D2164" w:rsidRPr="00055ACB" w:rsidRDefault="001D2164" w:rsidP="00A53316">
      <w:pPr>
        <w:pStyle w:val="ListParagraph"/>
        <w:numPr>
          <w:ilvl w:val="0"/>
          <w:numId w:val="8"/>
        </w:numPr>
        <w:spacing w:after="0" w:line="240" w:lineRule="auto"/>
        <w:rPr>
          <w:rFonts w:cstheme="minorHAnsi"/>
        </w:rPr>
      </w:pPr>
      <w:r w:rsidRPr="00055ACB">
        <w:rPr>
          <w:rFonts w:cstheme="minorHAnsi"/>
        </w:rPr>
        <w:t>Reviewed the AA-T/AS-T petition degrees</w:t>
      </w:r>
    </w:p>
    <w:p w:rsidR="001D2164" w:rsidRDefault="001D2164" w:rsidP="00A53316">
      <w:pPr>
        <w:pStyle w:val="ListParagraph"/>
        <w:numPr>
          <w:ilvl w:val="0"/>
          <w:numId w:val="8"/>
        </w:numPr>
        <w:spacing w:after="0" w:line="240" w:lineRule="auto"/>
        <w:rPr>
          <w:rFonts w:cstheme="minorHAnsi"/>
        </w:rPr>
      </w:pPr>
      <w:r w:rsidRPr="00055ACB">
        <w:rPr>
          <w:rFonts w:cstheme="minorHAnsi"/>
        </w:rPr>
        <w:t xml:space="preserve">Reviewed all TAG agreements </w:t>
      </w:r>
    </w:p>
    <w:p w:rsidR="00C26461" w:rsidRDefault="00C26461" w:rsidP="00C26461">
      <w:pPr>
        <w:rPr>
          <w:rFonts w:cstheme="minorHAnsi"/>
        </w:rPr>
      </w:pPr>
    </w:p>
    <w:p w:rsidR="00C26461" w:rsidRPr="00C26461" w:rsidRDefault="00C26461" w:rsidP="00C26461">
      <w:pPr>
        <w:rPr>
          <w:rFonts w:cstheme="minorHAnsi"/>
          <w:b/>
        </w:rPr>
      </w:pPr>
      <w:r>
        <w:rPr>
          <w:rFonts w:cstheme="minorHAnsi"/>
          <w:b/>
        </w:rPr>
        <w:t>College Fairs</w:t>
      </w:r>
    </w:p>
    <w:p w:rsidR="001D2164" w:rsidRDefault="001D2164" w:rsidP="00A53316">
      <w:pPr>
        <w:pStyle w:val="ListParagraph"/>
        <w:numPr>
          <w:ilvl w:val="0"/>
          <w:numId w:val="8"/>
        </w:numPr>
        <w:spacing w:after="0" w:line="240" w:lineRule="auto"/>
        <w:rPr>
          <w:rFonts w:cstheme="minorHAnsi"/>
        </w:rPr>
      </w:pPr>
      <w:r w:rsidRPr="00055ACB">
        <w:rPr>
          <w:rFonts w:cstheme="minorHAnsi"/>
        </w:rPr>
        <w:t>Provided two College Fairs for both transfer and high school students</w:t>
      </w:r>
    </w:p>
    <w:p w:rsidR="00C26461" w:rsidRDefault="00C26461" w:rsidP="00C26461">
      <w:pPr>
        <w:rPr>
          <w:rFonts w:cstheme="minorHAnsi"/>
        </w:rPr>
      </w:pPr>
    </w:p>
    <w:p w:rsidR="00C26461" w:rsidRPr="00C26461" w:rsidRDefault="00C26461" w:rsidP="00C26461">
      <w:pPr>
        <w:rPr>
          <w:rFonts w:cstheme="minorHAnsi"/>
          <w:b/>
        </w:rPr>
      </w:pPr>
      <w:r w:rsidRPr="00C26461">
        <w:rPr>
          <w:rFonts w:cstheme="minorHAnsi"/>
          <w:b/>
        </w:rPr>
        <w:t>Advisory Board</w:t>
      </w:r>
    </w:p>
    <w:p w:rsidR="001D2164" w:rsidRDefault="001D2164" w:rsidP="00A53316">
      <w:pPr>
        <w:pStyle w:val="ListParagraph"/>
        <w:numPr>
          <w:ilvl w:val="0"/>
          <w:numId w:val="8"/>
        </w:numPr>
        <w:spacing w:after="0" w:line="240" w:lineRule="auto"/>
        <w:rPr>
          <w:rFonts w:cstheme="minorHAnsi"/>
        </w:rPr>
      </w:pPr>
      <w:r w:rsidRPr="00055ACB">
        <w:rPr>
          <w:rFonts w:cstheme="minorHAnsi"/>
        </w:rPr>
        <w:t xml:space="preserve">Continued  conducting the semiannual  Transfer Advisory Board including </w:t>
      </w:r>
      <w:proofErr w:type="spellStart"/>
      <w:r w:rsidRPr="00055ACB">
        <w:rPr>
          <w:rFonts w:cstheme="minorHAnsi"/>
        </w:rPr>
        <w:t>UC</w:t>
      </w:r>
      <w:proofErr w:type="spellEnd"/>
      <w:r w:rsidRPr="00055ACB">
        <w:rPr>
          <w:rFonts w:cstheme="minorHAnsi"/>
        </w:rPr>
        <w:t xml:space="preserve"> and CSU representatives</w:t>
      </w:r>
    </w:p>
    <w:p w:rsidR="00C26461" w:rsidRDefault="00C26461" w:rsidP="00C26461">
      <w:pPr>
        <w:rPr>
          <w:rFonts w:cstheme="minorHAnsi"/>
        </w:rPr>
      </w:pPr>
    </w:p>
    <w:p w:rsidR="00C26461" w:rsidRPr="00C26461" w:rsidRDefault="00C26461" w:rsidP="00C26461">
      <w:pPr>
        <w:rPr>
          <w:rFonts w:cstheme="minorHAnsi"/>
          <w:b/>
        </w:rPr>
      </w:pPr>
      <w:r w:rsidRPr="00C26461">
        <w:rPr>
          <w:rFonts w:cstheme="minorHAnsi"/>
          <w:b/>
        </w:rPr>
        <w:t>Professional Development</w:t>
      </w:r>
    </w:p>
    <w:p w:rsidR="00C26461" w:rsidRDefault="00C26461" w:rsidP="00A53316">
      <w:pPr>
        <w:pStyle w:val="ListParagraph"/>
        <w:numPr>
          <w:ilvl w:val="0"/>
          <w:numId w:val="8"/>
        </w:numPr>
        <w:spacing w:after="0" w:line="240" w:lineRule="auto"/>
        <w:rPr>
          <w:rFonts w:cstheme="minorHAnsi"/>
        </w:rPr>
      </w:pPr>
      <w:r>
        <w:rPr>
          <w:rFonts w:cstheme="minorHAnsi"/>
        </w:rPr>
        <w:t>Transfer Program staff</w:t>
      </w:r>
      <w:r w:rsidR="001D2164" w:rsidRPr="00055ACB">
        <w:rPr>
          <w:rFonts w:cstheme="minorHAnsi"/>
        </w:rPr>
        <w:t xml:space="preserve"> provided Workshop for Faculty on Spring Flex day providing information on transfer matters and benefits of Transfer (AA-T/AS-T) degrees for students</w:t>
      </w:r>
      <w:r w:rsidRPr="00C26461">
        <w:rPr>
          <w:rFonts w:cstheme="minorHAnsi"/>
        </w:rPr>
        <w:t xml:space="preserve"> </w:t>
      </w:r>
    </w:p>
    <w:p w:rsidR="00C26461" w:rsidRPr="000B38FB" w:rsidRDefault="00C26461" w:rsidP="00A53316">
      <w:pPr>
        <w:pStyle w:val="ListParagraph"/>
        <w:numPr>
          <w:ilvl w:val="0"/>
          <w:numId w:val="8"/>
        </w:numPr>
        <w:spacing w:after="0" w:line="240" w:lineRule="auto"/>
        <w:rPr>
          <w:rFonts w:cstheme="minorHAnsi"/>
        </w:rPr>
      </w:pPr>
      <w:r>
        <w:rPr>
          <w:rFonts w:cstheme="minorHAnsi"/>
        </w:rPr>
        <w:t xml:space="preserve">Provided presentation on transfer at the High School </w:t>
      </w:r>
      <w:r w:rsidRPr="000B38FB">
        <w:rPr>
          <w:rFonts w:cstheme="minorHAnsi"/>
        </w:rPr>
        <w:t>Counselor’s Luncheon</w:t>
      </w:r>
      <w:r w:rsidRPr="000B38FB">
        <w:t xml:space="preserve"> </w:t>
      </w:r>
    </w:p>
    <w:p w:rsidR="00C26461" w:rsidRDefault="00C26461" w:rsidP="00C26461">
      <w:pPr>
        <w:rPr>
          <w:rFonts w:cstheme="minorHAnsi"/>
        </w:rPr>
      </w:pPr>
    </w:p>
    <w:p w:rsidR="00C26461" w:rsidRPr="00C26461" w:rsidRDefault="00C26461" w:rsidP="00C26461">
      <w:pPr>
        <w:rPr>
          <w:rFonts w:cstheme="minorHAnsi"/>
          <w:b/>
        </w:rPr>
      </w:pPr>
      <w:r w:rsidRPr="00C26461">
        <w:rPr>
          <w:rFonts w:cstheme="minorHAnsi"/>
          <w:b/>
        </w:rPr>
        <w:t>Transfer Honors Course</w:t>
      </w:r>
    </w:p>
    <w:p w:rsidR="001D2164" w:rsidRDefault="001D2164" w:rsidP="00A53316">
      <w:pPr>
        <w:pStyle w:val="ListParagraph"/>
        <w:numPr>
          <w:ilvl w:val="0"/>
          <w:numId w:val="8"/>
        </w:numPr>
        <w:spacing w:after="0" w:line="240" w:lineRule="auto"/>
        <w:rPr>
          <w:rFonts w:cstheme="minorHAnsi"/>
        </w:rPr>
      </w:pPr>
      <w:r w:rsidRPr="00055ACB">
        <w:rPr>
          <w:rFonts w:cstheme="minorHAnsi"/>
        </w:rPr>
        <w:t xml:space="preserve">Developed a Transfer Honors course, Transfer Essentials, that is transferrable to both CSU and </w:t>
      </w:r>
      <w:proofErr w:type="spellStart"/>
      <w:r w:rsidRPr="00055ACB">
        <w:rPr>
          <w:rFonts w:cstheme="minorHAnsi"/>
        </w:rPr>
        <w:t>UC</w:t>
      </w:r>
      <w:proofErr w:type="spellEnd"/>
    </w:p>
    <w:p w:rsidR="00C26461" w:rsidRDefault="00C26461" w:rsidP="00C26461">
      <w:pPr>
        <w:rPr>
          <w:rFonts w:cstheme="minorHAnsi"/>
        </w:rPr>
      </w:pPr>
    </w:p>
    <w:p w:rsidR="00C26461" w:rsidRDefault="00C26461" w:rsidP="00C26461">
      <w:pPr>
        <w:rPr>
          <w:rFonts w:cstheme="minorHAnsi"/>
        </w:rPr>
      </w:pPr>
    </w:p>
    <w:p w:rsidR="00C26461" w:rsidRDefault="00C26461" w:rsidP="00C26461">
      <w:pPr>
        <w:rPr>
          <w:rFonts w:cstheme="minorHAnsi"/>
        </w:rPr>
      </w:pPr>
    </w:p>
    <w:p w:rsidR="00C26461" w:rsidRPr="00C26461" w:rsidRDefault="00C26461" w:rsidP="00C26461">
      <w:pPr>
        <w:rPr>
          <w:rFonts w:cstheme="minorHAnsi"/>
          <w:b/>
        </w:rPr>
      </w:pPr>
      <w:r w:rsidRPr="00C26461">
        <w:rPr>
          <w:rFonts w:cstheme="minorHAnsi"/>
          <w:b/>
        </w:rPr>
        <w:t xml:space="preserve">Articulation </w:t>
      </w:r>
    </w:p>
    <w:p w:rsidR="001D2164" w:rsidRPr="00055ACB" w:rsidRDefault="001D2164" w:rsidP="00A53316">
      <w:pPr>
        <w:pStyle w:val="ListParagraph"/>
        <w:numPr>
          <w:ilvl w:val="0"/>
          <w:numId w:val="8"/>
        </w:numPr>
        <w:spacing w:after="0" w:line="240" w:lineRule="auto"/>
        <w:rPr>
          <w:rFonts w:cstheme="minorHAnsi"/>
        </w:rPr>
      </w:pPr>
      <w:r w:rsidRPr="00055ACB">
        <w:rPr>
          <w:rFonts w:cstheme="minorHAnsi"/>
        </w:rPr>
        <w:t xml:space="preserve">Established articulation with National University, Engineering department at Arizona State University, and began the articulation negotiation with Bradman University. </w:t>
      </w:r>
    </w:p>
    <w:p w:rsidR="001D2164" w:rsidRPr="00055ACB" w:rsidRDefault="001D2164" w:rsidP="00A53316">
      <w:pPr>
        <w:pStyle w:val="ListParagraph"/>
        <w:numPr>
          <w:ilvl w:val="0"/>
          <w:numId w:val="8"/>
        </w:numPr>
        <w:spacing w:after="0" w:line="240" w:lineRule="auto"/>
        <w:rPr>
          <w:rFonts w:cstheme="minorHAnsi"/>
        </w:rPr>
      </w:pPr>
      <w:r w:rsidRPr="00055ACB">
        <w:rPr>
          <w:rFonts w:cstheme="minorHAnsi"/>
        </w:rPr>
        <w:t>Maintaining the course Articulations with ASSIST.ORG</w:t>
      </w:r>
    </w:p>
    <w:p w:rsidR="001D2164" w:rsidRPr="00C26461" w:rsidRDefault="001D2164" w:rsidP="00A53316">
      <w:pPr>
        <w:pStyle w:val="ListParagraph"/>
        <w:numPr>
          <w:ilvl w:val="0"/>
          <w:numId w:val="8"/>
        </w:numPr>
        <w:spacing w:after="0" w:line="240" w:lineRule="auto"/>
        <w:rPr>
          <w:rFonts w:cstheme="minorHAnsi"/>
        </w:rPr>
      </w:pPr>
      <w:r w:rsidRPr="00C26461">
        <w:rPr>
          <w:rFonts w:cs="Calibri"/>
        </w:rPr>
        <w:t>All Social Science courses are articulated</w:t>
      </w:r>
    </w:p>
    <w:p w:rsidR="001D2164" w:rsidRPr="000B38FB" w:rsidRDefault="001D2164" w:rsidP="00A53316">
      <w:pPr>
        <w:pStyle w:val="ListParagraph"/>
        <w:numPr>
          <w:ilvl w:val="0"/>
          <w:numId w:val="51"/>
        </w:numPr>
        <w:rPr>
          <w:rFonts w:cs="Calibri"/>
        </w:rPr>
      </w:pPr>
      <w:r w:rsidRPr="000B38FB">
        <w:rPr>
          <w:rFonts w:cs="Calibri"/>
        </w:rPr>
        <w:t>Most Social Science courses are C-ID approved</w:t>
      </w:r>
    </w:p>
    <w:p w:rsidR="001D2164" w:rsidRPr="00055ACB" w:rsidRDefault="001D2164" w:rsidP="00183EBA">
      <w:pPr>
        <w:rPr>
          <w:rFonts w:cs="Calibri"/>
        </w:rPr>
      </w:pPr>
    </w:p>
    <w:p w:rsidR="000B38FB" w:rsidRDefault="000B38FB" w:rsidP="00183EBA"/>
    <w:p w:rsidR="000B38FB" w:rsidRDefault="000B38FB" w:rsidP="00183EBA"/>
    <w:p w:rsidR="000B38FB" w:rsidRPr="000B38FB" w:rsidRDefault="000B38FB" w:rsidP="00183EBA">
      <w:pPr>
        <w:rPr>
          <w:b/>
          <w:u w:val="single"/>
        </w:rPr>
      </w:pPr>
      <w:r w:rsidRPr="000B38FB">
        <w:rPr>
          <w:b/>
          <w:u w:val="single"/>
        </w:rPr>
        <w:t>Links:</w:t>
      </w:r>
    </w:p>
    <w:p w:rsidR="000B38FB" w:rsidRDefault="000B38FB" w:rsidP="00183EBA"/>
    <w:p w:rsidR="000B38FB" w:rsidRDefault="000B38FB" w:rsidP="00183EBA"/>
    <w:p w:rsidR="000B38FB" w:rsidRDefault="000B38FB" w:rsidP="00183EBA"/>
    <w:p w:rsidR="000B38FB" w:rsidRPr="00055ACB" w:rsidRDefault="000B38FB" w:rsidP="00183EBA"/>
    <w:p w:rsidR="001D2164" w:rsidRPr="000B38FB" w:rsidRDefault="001D2164" w:rsidP="00183EBA">
      <w:pPr>
        <w:pStyle w:val="ListParagraph"/>
        <w:spacing w:after="0" w:line="240" w:lineRule="auto"/>
        <w:ind w:left="0"/>
        <w:rPr>
          <w:rFonts w:cstheme="minorHAnsi"/>
          <w:b/>
          <w:u w:val="single"/>
        </w:rPr>
      </w:pPr>
      <w:r w:rsidRPr="000B38FB">
        <w:rPr>
          <w:rFonts w:cstheme="minorHAnsi"/>
          <w:b/>
          <w:u w:val="single"/>
        </w:rPr>
        <w:t xml:space="preserve">Possible </w:t>
      </w:r>
      <w:r w:rsidR="000B38FB" w:rsidRPr="000B38FB">
        <w:rPr>
          <w:rFonts w:cstheme="minorHAnsi"/>
          <w:b/>
          <w:u w:val="single"/>
        </w:rPr>
        <w:t xml:space="preserve">Future </w:t>
      </w:r>
      <w:proofErr w:type="gramStart"/>
      <w:r w:rsidR="000B38FB" w:rsidRPr="000B38FB">
        <w:rPr>
          <w:rFonts w:cstheme="minorHAnsi"/>
          <w:b/>
          <w:u w:val="single"/>
        </w:rPr>
        <w:t>A</w:t>
      </w:r>
      <w:r w:rsidRPr="000B38FB">
        <w:rPr>
          <w:rFonts w:cstheme="minorHAnsi"/>
          <w:b/>
          <w:u w:val="single"/>
        </w:rPr>
        <w:t xml:space="preserve">ctivities </w:t>
      </w:r>
      <w:r w:rsidR="000B38FB" w:rsidRPr="000B38FB">
        <w:rPr>
          <w:rFonts w:cstheme="minorHAnsi"/>
          <w:b/>
          <w:u w:val="single"/>
        </w:rPr>
        <w:t>:</w:t>
      </w:r>
      <w:proofErr w:type="gramEnd"/>
    </w:p>
    <w:p w:rsidR="001D2164" w:rsidRPr="00C26461" w:rsidRDefault="001D2164" w:rsidP="00A53316">
      <w:pPr>
        <w:pStyle w:val="ListParagraph"/>
        <w:numPr>
          <w:ilvl w:val="0"/>
          <w:numId w:val="63"/>
        </w:numPr>
        <w:spacing w:after="0" w:line="240" w:lineRule="auto"/>
        <w:rPr>
          <w:rFonts w:cstheme="minorHAnsi"/>
        </w:rPr>
      </w:pPr>
      <w:r w:rsidRPr="00C26461">
        <w:rPr>
          <w:rFonts w:cstheme="minorHAnsi"/>
        </w:rPr>
        <w:t>Increase student awareness of the transfer process and through class presentations.</w:t>
      </w:r>
    </w:p>
    <w:p w:rsidR="00C26461" w:rsidRPr="00C26461" w:rsidRDefault="001D2164" w:rsidP="00A53316">
      <w:pPr>
        <w:pStyle w:val="ListParagraph"/>
        <w:numPr>
          <w:ilvl w:val="0"/>
          <w:numId w:val="63"/>
        </w:numPr>
        <w:spacing w:after="0" w:line="240" w:lineRule="auto"/>
        <w:rPr>
          <w:rFonts w:cstheme="minorHAnsi"/>
        </w:rPr>
      </w:pPr>
      <w:r w:rsidRPr="00C26461">
        <w:rPr>
          <w:rFonts w:cstheme="minorHAnsi"/>
        </w:rPr>
        <w:t xml:space="preserve">Increase number of </w:t>
      </w:r>
      <w:proofErr w:type="spellStart"/>
      <w:r w:rsidRPr="00C26461">
        <w:rPr>
          <w:rFonts w:cstheme="minorHAnsi"/>
        </w:rPr>
        <w:t>TAGs.</w:t>
      </w:r>
      <w:proofErr w:type="spellEnd"/>
    </w:p>
    <w:p w:rsidR="001D2164" w:rsidRPr="00C26461" w:rsidRDefault="001D2164" w:rsidP="00A53316">
      <w:pPr>
        <w:pStyle w:val="ListParagraph"/>
        <w:numPr>
          <w:ilvl w:val="0"/>
          <w:numId w:val="63"/>
        </w:numPr>
        <w:spacing w:after="0" w:line="240" w:lineRule="auto"/>
        <w:rPr>
          <w:rFonts w:cstheme="minorHAnsi"/>
        </w:rPr>
      </w:pPr>
      <w:r w:rsidRPr="00C26461">
        <w:rPr>
          <w:rFonts w:cstheme="minorHAnsi"/>
        </w:rPr>
        <w:t>Develop and implement effective ways to encourage students to use the transfer center and attend workshops</w:t>
      </w:r>
    </w:p>
    <w:p w:rsidR="001D2164" w:rsidRDefault="001D2164" w:rsidP="00183EBA">
      <w:pPr>
        <w:rPr>
          <w:b/>
        </w:rPr>
      </w:pPr>
      <w:r>
        <w:rPr>
          <w:b/>
        </w:rPr>
        <w:br w:type="page"/>
      </w:r>
    </w:p>
    <w:p w:rsidR="0041512A" w:rsidRPr="0041512A" w:rsidRDefault="001D2164" w:rsidP="00183EBA">
      <w:pPr>
        <w:rPr>
          <w:rFonts w:cstheme="minorHAnsi"/>
          <w:b/>
        </w:rPr>
      </w:pPr>
      <w:r w:rsidRPr="0041512A">
        <w:rPr>
          <w:rFonts w:cstheme="minorHAnsi"/>
          <w:b/>
        </w:rPr>
        <w:lastRenderedPageBreak/>
        <w:t xml:space="preserve">Completion </w:t>
      </w:r>
    </w:p>
    <w:p w:rsidR="0041512A" w:rsidRPr="0041512A" w:rsidRDefault="0041512A" w:rsidP="00183EBA">
      <w:pPr>
        <w:rPr>
          <w:rFonts w:cstheme="minorHAnsi"/>
          <w:b/>
        </w:rPr>
      </w:pPr>
    </w:p>
    <w:p w:rsidR="001D2164" w:rsidRPr="0041512A" w:rsidRDefault="001D2164" w:rsidP="00183EBA">
      <w:pPr>
        <w:rPr>
          <w:rFonts w:cstheme="minorHAnsi"/>
          <w:b/>
        </w:rPr>
      </w:pPr>
      <w:proofErr w:type="gramStart"/>
      <w:r w:rsidRPr="0041512A">
        <w:rPr>
          <w:rFonts w:cstheme="minorHAnsi"/>
          <w:b/>
        </w:rPr>
        <w:t>Objective  2.12</w:t>
      </w:r>
      <w:proofErr w:type="gramEnd"/>
      <w:r w:rsidRPr="0041512A">
        <w:rPr>
          <w:rFonts w:cstheme="minorHAnsi"/>
          <w:b/>
        </w:rPr>
        <w:t>:  Monitor the student success and completion data on a regular basis to assess progress.</w:t>
      </w:r>
    </w:p>
    <w:p w:rsidR="001D2164" w:rsidRDefault="001D2164" w:rsidP="00183EBA">
      <w:pPr>
        <w:rPr>
          <w:b/>
        </w:rPr>
      </w:pPr>
    </w:p>
    <w:p w:rsidR="000B38FB" w:rsidRPr="000B38FB" w:rsidRDefault="000B38FB" w:rsidP="00183EBA">
      <w:pPr>
        <w:rPr>
          <w:rFonts w:cstheme="minorHAnsi"/>
          <w:b/>
        </w:rPr>
      </w:pPr>
      <w:r w:rsidRPr="000B38FB">
        <w:rPr>
          <w:rFonts w:cstheme="minorHAnsi"/>
          <w:b/>
        </w:rPr>
        <w:t>Benchmarks and Goals</w:t>
      </w:r>
    </w:p>
    <w:p w:rsidR="00C26461" w:rsidRPr="00C26461" w:rsidRDefault="00C26461" w:rsidP="00A53316">
      <w:pPr>
        <w:pStyle w:val="ListParagraph"/>
        <w:numPr>
          <w:ilvl w:val="0"/>
          <w:numId w:val="66"/>
        </w:numPr>
        <w:spacing w:after="0" w:line="240" w:lineRule="auto"/>
        <w:rPr>
          <w:rFonts w:cstheme="minorHAnsi"/>
        </w:rPr>
      </w:pPr>
      <w:r w:rsidRPr="00055ACB">
        <w:t>Benchmarks and Goals have been established by the campus community at the March 2013 professional development day.  The entire campus reviewed success and completion data.</w:t>
      </w:r>
      <w:r w:rsidRPr="00C26461">
        <w:rPr>
          <w:rFonts w:cstheme="minorHAnsi"/>
        </w:rPr>
        <w:t xml:space="preserve"> </w:t>
      </w:r>
    </w:p>
    <w:p w:rsidR="00C26461" w:rsidRPr="00C26461" w:rsidRDefault="00C26461" w:rsidP="00A53316">
      <w:pPr>
        <w:pStyle w:val="ListParagraph"/>
        <w:numPr>
          <w:ilvl w:val="0"/>
          <w:numId w:val="66"/>
        </w:numPr>
        <w:spacing w:after="0" w:line="240" w:lineRule="auto"/>
        <w:rPr>
          <w:rFonts w:cstheme="minorHAnsi"/>
        </w:rPr>
      </w:pPr>
      <w:r>
        <w:rPr>
          <w:rFonts w:cstheme="minorHAnsi"/>
        </w:rPr>
        <w:t>Development of a Data</w:t>
      </w:r>
      <w:r w:rsidRPr="00C26461">
        <w:rPr>
          <w:rFonts w:cstheme="minorHAnsi"/>
        </w:rPr>
        <w:t xml:space="preserve"> Dashboard</w:t>
      </w:r>
      <w:r>
        <w:rPr>
          <w:rFonts w:cstheme="minorHAnsi"/>
        </w:rPr>
        <w:t xml:space="preserve"> is</w:t>
      </w:r>
      <w:r w:rsidRPr="00C26461">
        <w:rPr>
          <w:rFonts w:cstheme="minorHAnsi"/>
        </w:rPr>
        <w:t xml:space="preserve"> in progress District-wide</w:t>
      </w:r>
    </w:p>
    <w:p w:rsidR="00C26461" w:rsidRPr="00C26461" w:rsidRDefault="00C26461" w:rsidP="00A53316">
      <w:pPr>
        <w:pStyle w:val="ListParagraph"/>
        <w:numPr>
          <w:ilvl w:val="0"/>
          <w:numId w:val="66"/>
        </w:numPr>
        <w:rPr>
          <w:rFonts w:cstheme="minorHAnsi"/>
        </w:rPr>
      </w:pPr>
      <w:r w:rsidRPr="00C26461">
        <w:rPr>
          <w:rFonts w:cstheme="minorHAnsi"/>
        </w:rPr>
        <w:t>State and Federal mandates to review success and completion data and report:  C</w:t>
      </w:r>
      <w:r>
        <w:rPr>
          <w:rFonts w:cstheme="minorHAnsi"/>
        </w:rPr>
        <w:t>ategorical, Financial Aid, MESA</w:t>
      </w:r>
      <w:r w:rsidRPr="00C26461">
        <w:rPr>
          <w:rFonts w:cstheme="minorHAnsi"/>
        </w:rPr>
        <w:t xml:space="preserve"> </w:t>
      </w:r>
    </w:p>
    <w:p w:rsidR="000B38FB" w:rsidRDefault="000B38FB" w:rsidP="00183EBA">
      <w:pPr>
        <w:rPr>
          <w:rFonts w:cstheme="minorHAnsi"/>
        </w:rPr>
      </w:pPr>
    </w:p>
    <w:p w:rsidR="000B38FB" w:rsidRPr="00C26461" w:rsidRDefault="000B38FB" w:rsidP="00183EBA">
      <w:pPr>
        <w:rPr>
          <w:rFonts w:cstheme="minorHAnsi"/>
          <w:b/>
        </w:rPr>
      </w:pPr>
      <w:r w:rsidRPr="00C26461">
        <w:rPr>
          <w:rFonts w:cstheme="minorHAnsi"/>
          <w:b/>
        </w:rPr>
        <w:t>Faculty Data Review</w:t>
      </w:r>
    </w:p>
    <w:p w:rsidR="001D2164" w:rsidRPr="00C26461" w:rsidRDefault="001D2164" w:rsidP="00A53316">
      <w:pPr>
        <w:pStyle w:val="ListParagraph"/>
        <w:numPr>
          <w:ilvl w:val="0"/>
          <w:numId w:val="64"/>
        </w:numPr>
        <w:spacing w:after="0" w:line="240" w:lineRule="auto"/>
        <w:rPr>
          <w:rFonts w:cs="Calibri"/>
        </w:rPr>
      </w:pPr>
      <w:r w:rsidRPr="00C26461">
        <w:rPr>
          <w:rFonts w:cs="Calibri"/>
        </w:rPr>
        <w:t>Departments are required to review college-wide data on success, retention, and completion data yearly when completing their program and comprehensive reviews.</w:t>
      </w:r>
    </w:p>
    <w:p w:rsidR="001D2164" w:rsidRPr="00055ACB" w:rsidRDefault="001D2164" w:rsidP="00183EBA">
      <w:pPr>
        <w:rPr>
          <w:rFonts w:cs="Calibri"/>
        </w:rPr>
      </w:pPr>
    </w:p>
    <w:p w:rsidR="000B38FB" w:rsidRPr="00C26461" w:rsidRDefault="00C26461" w:rsidP="00183EBA">
      <w:pPr>
        <w:rPr>
          <w:rFonts w:cstheme="minorHAnsi"/>
          <w:b/>
        </w:rPr>
      </w:pPr>
      <w:r w:rsidRPr="00C26461">
        <w:rPr>
          <w:rFonts w:cs="Calibri"/>
          <w:b/>
        </w:rPr>
        <w:t>ESL</w:t>
      </w:r>
    </w:p>
    <w:p w:rsidR="001D2164" w:rsidRPr="00C26461" w:rsidRDefault="001D2164" w:rsidP="00A53316">
      <w:pPr>
        <w:pStyle w:val="ListParagraph"/>
        <w:numPr>
          <w:ilvl w:val="0"/>
          <w:numId w:val="64"/>
        </w:numPr>
        <w:spacing w:after="0" w:line="240" w:lineRule="auto"/>
      </w:pPr>
      <w:r w:rsidRPr="00055ACB">
        <w:t xml:space="preserve">The new Retention Specialist position for the ESL Department includes reminding the ESL students about the </w:t>
      </w:r>
      <w:proofErr w:type="spellStart"/>
      <w:r w:rsidRPr="00055ACB">
        <w:t>EFW</w:t>
      </w:r>
      <w:proofErr w:type="spellEnd"/>
      <w:r w:rsidRPr="00055ACB">
        <w:t xml:space="preserve"> and ACE Awards, collecting the petitions and transcripts, and compiling this information for the ESL Recognition Event.  In addition, the Retention Specialist provides information about the PASS Certificate for the students.</w:t>
      </w:r>
    </w:p>
    <w:p w:rsidR="001D2164" w:rsidRDefault="001D2164" w:rsidP="00183EBA">
      <w:pPr>
        <w:rPr>
          <w:bCs/>
          <w:iCs/>
        </w:rPr>
      </w:pPr>
    </w:p>
    <w:p w:rsidR="00C26461" w:rsidRPr="00C26461" w:rsidRDefault="00C26461" w:rsidP="00183EBA">
      <w:pPr>
        <w:rPr>
          <w:b/>
          <w:bCs/>
          <w:iCs/>
        </w:rPr>
      </w:pPr>
      <w:proofErr w:type="spellStart"/>
      <w:r w:rsidRPr="00C26461">
        <w:rPr>
          <w:b/>
          <w:bCs/>
          <w:iCs/>
        </w:rPr>
        <w:t>TracDat</w:t>
      </w:r>
      <w:proofErr w:type="spellEnd"/>
    </w:p>
    <w:p w:rsidR="001D2164" w:rsidRPr="00C26461" w:rsidRDefault="001D2164" w:rsidP="00A53316">
      <w:pPr>
        <w:pStyle w:val="ListParagraph"/>
        <w:numPr>
          <w:ilvl w:val="0"/>
          <w:numId w:val="64"/>
        </w:numPr>
        <w:spacing w:after="0" w:line="240" w:lineRule="auto"/>
        <w:rPr>
          <w:rFonts w:cstheme="minorHAnsi"/>
        </w:rPr>
      </w:pPr>
      <w:proofErr w:type="spellStart"/>
      <w:r w:rsidRPr="00055ACB">
        <w:t>LIB</w:t>
      </w:r>
      <w:r w:rsidR="00C26461">
        <w:t>R</w:t>
      </w:r>
      <w:proofErr w:type="spellEnd"/>
      <w:r w:rsidR="00C26461">
        <w:t xml:space="preserve"> 100 regularly assessed in </w:t>
      </w:r>
      <w:proofErr w:type="spellStart"/>
      <w:r w:rsidR="00C26461">
        <w:t>Trac</w:t>
      </w:r>
      <w:r w:rsidRPr="00055ACB">
        <w:t>Dat</w:t>
      </w:r>
      <w:proofErr w:type="spellEnd"/>
    </w:p>
    <w:p w:rsidR="00C26461" w:rsidRPr="00C26461" w:rsidRDefault="00C26461" w:rsidP="00A53316">
      <w:pPr>
        <w:pStyle w:val="ListParagraph"/>
        <w:numPr>
          <w:ilvl w:val="0"/>
          <w:numId w:val="64"/>
        </w:numPr>
        <w:spacing w:after="0" w:line="240" w:lineRule="auto"/>
        <w:rPr>
          <w:rFonts w:cstheme="minorHAnsi"/>
        </w:rPr>
      </w:pPr>
      <w:proofErr w:type="spellStart"/>
      <w:r>
        <w:rPr>
          <w:rFonts w:cstheme="minorHAnsi"/>
        </w:rPr>
        <w:t>SLO</w:t>
      </w:r>
      <w:proofErr w:type="spellEnd"/>
      <w:r>
        <w:rPr>
          <w:rFonts w:cstheme="minorHAnsi"/>
        </w:rPr>
        <w:t xml:space="preserve"> and PLO assessment data are entered into </w:t>
      </w:r>
      <w:proofErr w:type="spellStart"/>
      <w:r>
        <w:rPr>
          <w:rFonts w:cstheme="minorHAnsi"/>
        </w:rPr>
        <w:t>TracDat</w:t>
      </w:r>
      <w:proofErr w:type="spellEnd"/>
    </w:p>
    <w:p w:rsidR="001D2164" w:rsidRDefault="001D2164" w:rsidP="00C26461">
      <w:pPr>
        <w:rPr>
          <w:rFonts w:cstheme="minorHAnsi"/>
        </w:rPr>
      </w:pPr>
    </w:p>
    <w:p w:rsidR="00C26461" w:rsidRPr="00C26461" w:rsidRDefault="00C26461" w:rsidP="00C26461">
      <w:pPr>
        <w:rPr>
          <w:rFonts w:cstheme="minorHAnsi"/>
          <w:b/>
        </w:rPr>
      </w:pPr>
      <w:r w:rsidRPr="00C26461">
        <w:rPr>
          <w:rFonts w:cstheme="minorHAnsi"/>
          <w:b/>
        </w:rPr>
        <w:t>Links</w:t>
      </w:r>
    </w:p>
    <w:p w:rsidR="00C26461" w:rsidRDefault="00C26461" w:rsidP="00C26461">
      <w:pPr>
        <w:rPr>
          <w:rFonts w:cstheme="minorHAnsi"/>
        </w:rPr>
      </w:pPr>
    </w:p>
    <w:p w:rsidR="00C26461" w:rsidRDefault="00C26461" w:rsidP="00C26461">
      <w:pPr>
        <w:rPr>
          <w:rFonts w:cstheme="minorHAnsi"/>
        </w:rPr>
      </w:pPr>
    </w:p>
    <w:p w:rsidR="00C26461" w:rsidRDefault="00C26461" w:rsidP="00C26461">
      <w:pPr>
        <w:rPr>
          <w:rFonts w:cstheme="minorHAnsi"/>
        </w:rPr>
      </w:pPr>
    </w:p>
    <w:p w:rsidR="00C26461" w:rsidRPr="00055ACB" w:rsidRDefault="00C26461" w:rsidP="00C26461">
      <w:pPr>
        <w:rPr>
          <w:rFonts w:cstheme="minorHAnsi"/>
        </w:rPr>
      </w:pPr>
    </w:p>
    <w:p w:rsidR="001D2164" w:rsidRPr="00C26461" w:rsidRDefault="001D2164" w:rsidP="00183EBA">
      <w:pPr>
        <w:rPr>
          <w:rFonts w:cstheme="minorHAnsi"/>
          <w:b/>
        </w:rPr>
      </w:pPr>
      <w:r w:rsidRPr="00C26461">
        <w:rPr>
          <w:rFonts w:cstheme="minorHAnsi"/>
          <w:b/>
        </w:rPr>
        <w:t xml:space="preserve">Possible </w:t>
      </w:r>
      <w:r w:rsidR="000B38FB" w:rsidRPr="00C26461">
        <w:rPr>
          <w:rFonts w:cstheme="minorHAnsi"/>
          <w:b/>
        </w:rPr>
        <w:t>Future A</w:t>
      </w:r>
      <w:r w:rsidRPr="00C26461">
        <w:rPr>
          <w:rFonts w:cstheme="minorHAnsi"/>
          <w:b/>
        </w:rPr>
        <w:t xml:space="preserve">ctivities </w:t>
      </w:r>
    </w:p>
    <w:p w:rsidR="001D2164" w:rsidRPr="00C26461" w:rsidRDefault="001D2164" w:rsidP="00A53316">
      <w:pPr>
        <w:pStyle w:val="ListParagraph"/>
        <w:numPr>
          <w:ilvl w:val="0"/>
          <w:numId w:val="65"/>
        </w:numPr>
        <w:spacing w:after="0" w:line="240" w:lineRule="auto"/>
        <w:rPr>
          <w:rFonts w:cstheme="minorHAnsi"/>
        </w:rPr>
      </w:pPr>
      <w:r w:rsidRPr="00C26461">
        <w:rPr>
          <w:rFonts w:cstheme="minorHAnsi"/>
        </w:rPr>
        <w:t>Publish “dashboard data” on success rates of students, including analysis of demographics.</w:t>
      </w:r>
    </w:p>
    <w:p w:rsidR="001D2164" w:rsidRPr="00C26461" w:rsidRDefault="001D2164" w:rsidP="00A53316">
      <w:pPr>
        <w:pStyle w:val="ListParagraph"/>
        <w:numPr>
          <w:ilvl w:val="0"/>
          <w:numId w:val="65"/>
        </w:numPr>
        <w:spacing w:after="0" w:line="240" w:lineRule="auto"/>
        <w:rPr>
          <w:rFonts w:cstheme="minorHAnsi"/>
        </w:rPr>
      </w:pPr>
      <w:r w:rsidRPr="00C26461">
        <w:rPr>
          <w:rFonts w:cstheme="minorHAnsi"/>
        </w:rPr>
        <w:t>Develop and implement a plan for the use of the dashboard data throughout the college.</w:t>
      </w:r>
    </w:p>
    <w:p w:rsidR="001D2164" w:rsidRPr="00055ACB" w:rsidRDefault="001D2164" w:rsidP="00C26461">
      <w:pPr>
        <w:rPr>
          <w:rFonts w:cstheme="minorHAnsi"/>
        </w:rPr>
      </w:pPr>
    </w:p>
    <w:p w:rsidR="00C26461" w:rsidRDefault="00C26461">
      <w:pPr>
        <w:rPr>
          <w:b/>
        </w:rPr>
      </w:pPr>
      <w:r>
        <w:rPr>
          <w:b/>
        </w:rPr>
        <w:br w:type="page"/>
      </w:r>
    </w:p>
    <w:p w:rsidR="0041512A" w:rsidRPr="0041512A" w:rsidRDefault="001D2164" w:rsidP="00183EBA">
      <w:pPr>
        <w:rPr>
          <w:rFonts w:cstheme="minorHAnsi"/>
          <w:b/>
        </w:rPr>
      </w:pPr>
      <w:r w:rsidRPr="0041512A">
        <w:rPr>
          <w:rFonts w:cstheme="minorHAnsi"/>
          <w:b/>
        </w:rPr>
        <w:lastRenderedPageBreak/>
        <w:t xml:space="preserve">Community Connections </w:t>
      </w:r>
    </w:p>
    <w:p w:rsidR="0041512A" w:rsidRPr="0041512A" w:rsidRDefault="0041512A" w:rsidP="00183EBA">
      <w:pPr>
        <w:rPr>
          <w:rFonts w:cstheme="minorHAnsi"/>
          <w:b/>
        </w:rPr>
      </w:pPr>
    </w:p>
    <w:p w:rsidR="001D2164" w:rsidRPr="0041512A" w:rsidRDefault="001D2164" w:rsidP="00183EBA">
      <w:pPr>
        <w:rPr>
          <w:rFonts w:cstheme="minorHAnsi"/>
          <w:b/>
        </w:rPr>
      </w:pPr>
      <w:proofErr w:type="gramStart"/>
      <w:r w:rsidRPr="0041512A">
        <w:rPr>
          <w:rFonts w:cstheme="minorHAnsi"/>
          <w:b/>
        </w:rPr>
        <w:t>Objective  3.1</w:t>
      </w:r>
      <w:proofErr w:type="gramEnd"/>
      <w:r w:rsidRPr="0041512A">
        <w:rPr>
          <w:rFonts w:cstheme="minorHAnsi"/>
          <w:b/>
        </w:rPr>
        <w:t>:    Establish a campus Community Outreach Advisory Group to address</w:t>
      </w:r>
      <w:r w:rsidR="00C26461">
        <w:rPr>
          <w:rFonts w:cstheme="minorHAnsi"/>
          <w:b/>
        </w:rPr>
        <w:t xml:space="preserve"> communication and collaboration with the community.</w:t>
      </w:r>
    </w:p>
    <w:p w:rsidR="001D2164" w:rsidRPr="0041512A" w:rsidRDefault="001D2164" w:rsidP="00183EBA">
      <w:pPr>
        <w:rPr>
          <w:b/>
        </w:rPr>
      </w:pPr>
    </w:p>
    <w:p w:rsidR="001D2164" w:rsidRPr="000B38FB" w:rsidRDefault="000B38FB" w:rsidP="00183EBA">
      <w:pPr>
        <w:rPr>
          <w:rFonts w:cstheme="minorHAnsi"/>
          <w:b/>
        </w:rPr>
      </w:pPr>
      <w:r w:rsidRPr="000B38FB">
        <w:rPr>
          <w:rFonts w:cstheme="minorHAnsi"/>
          <w:b/>
        </w:rPr>
        <w:t>Outreach Advisory Group</w:t>
      </w:r>
    </w:p>
    <w:p w:rsidR="001D2164" w:rsidRPr="00C26461" w:rsidRDefault="001D2164" w:rsidP="00A53316">
      <w:pPr>
        <w:pStyle w:val="ListParagraph"/>
        <w:numPr>
          <w:ilvl w:val="0"/>
          <w:numId w:val="51"/>
        </w:numPr>
        <w:rPr>
          <w:rFonts w:cstheme="minorHAnsi"/>
        </w:rPr>
      </w:pPr>
      <w:r w:rsidRPr="00C26461">
        <w:rPr>
          <w:rFonts w:cstheme="minorHAnsi"/>
        </w:rPr>
        <w:t>Eight Members identified</w:t>
      </w:r>
      <w:r w:rsidR="00C26461" w:rsidRPr="00C26461">
        <w:rPr>
          <w:rFonts w:cstheme="minorHAnsi"/>
        </w:rPr>
        <w:t xml:space="preserve"> for the Outreach Advisory Group:</w:t>
      </w:r>
    </w:p>
    <w:p w:rsidR="001D2164" w:rsidRPr="00C26461" w:rsidRDefault="001D2164" w:rsidP="00A53316">
      <w:pPr>
        <w:pStyle w:val="ListParagraph"/>
        <w:numPr>
          <w:ilvl w:val="1"/>
          <w:numId w:val="51"/>
        </w:numPr>
        <w:spacing w:after="0" w:line="240" w:lineRule="auto"/>
        <w:rPr>
          <w:rFonts w:cstheme="minorHAnsi"/>
        </w:rPr>
      </w:pPr>
      <w:proofErr w:type="spellStart"/>
      <w:r w:rsidRPr="00C26461">
        <w:rPr>
          <w:rFonts w:cstheme="minorHAnsi"/>
        </w:rPr>
        <w:t>PIO</w:t>
      </w:r>
      <w:proofErr w:type="spellEnd"/>
      <w:r w:rsidRPr="00C26461">
        <w:rPr>
          <w:rFonts w:cstheme="minorHAnsi"/>
        </w:rPr>
        <w:t xml:space="preserve"> and Outreach Coordinator – Co-Chairs</w:t>
      </w:r>
    </w:p>
    <w:p w:rsidR="001D2164" w:rsidRPr="00C26461" w:rsidRDefault="001D2164" w:rsidP="00A53316">
      <w:pPr>
        <w:pStyle w:val="ListParagraph"/>
        <w:numPr>
          <w:ilvl w:val="1"/>
          <w:numId w:val="51"/>
        </w:numPr>
        <w:spacing w:after="0" w:line="240" w:lineRule="auto"/>
        <w:rPr>
          <w:rFonts w:cstheme="minorHAnsi"/>
        </w:rPr>
      </w:pPr>
      <w:r w:rsidRPr="00C26461">
        <w:rPr>
          <w:rFonts w:cstheme="minorHAnsi"/>
        </w:rPr>
        <w:t>One Camus Ambassador</w:t>
      </w:r>
    </w:p>
    <w:p w:rsidR="001D2164" w:rsidRPr="00C26461" w:rsidRDefault="001D2164" w:rsidP="00A53316">
      <w:pPr>
        <w:pStyle w:val="ListParagraph"/>
        <w:numPr>
          <w:ilvl w:val="1"/>
          <w:numId w:val="51"/>
        </w:numPr>
        <w:spacing w:after="0" w:line="240" w:lineRule="auto"/>
        <w:rPr>
          <w:rFonts w:cstheme="minorHAnsi"/>
        </w:rPr>
      </w:pPr>
      <w:r w:rsidRPr="00C26461">
        <w:rPr>
          <w:rFonts w:cstheme="minorHAnsi"/>
        </w:rPr>
        <w:t>Career Department</w:t>
      </w:r>
    </w:p>
    <w:p w:rsidR="001D2164" w:rsidRPr="00C26461" w:rsidRDefault="001D2164" w:rsidP="00A53316">
      <w:pPr>
        <w:pStyle w:val="ListParagraph"/>
        <w:numPr>
          <w:ilvl w:val="1"/>
          <w:numId w:val="51"/>
        </w:numPr>
        <w:spacing w:after="0" w:line="240" w:lineRule="auto"/>
        <w:rPr>
          <w:rFonts w:cstheme="minorHAnsi"/>
        </w:rPr>
      </w:pPr>
      <w:r w:rsidRPr="00C26461">
        <w:rPr>
          <w:rFonts w:cstheme="minorHAnsi"/>
        </w:rPr>
        <w:t>One Instructional Dean</w:t>
      </w:r>
    </w:p>
    <w:p w:rsidR="001D2164" w:rsidRPr="00C26461" w:rsidRDefault="001D2164" w:rsidP="00A53316">
      <w:pPr>
        <w:pStyle w:val="ListParagraph"/>
        <w:numPr>
          <w:ilvl w:val="1"/>
          <w:numId w:val="51"/>
        </w:numPr>
        <w:spacing w:after="0" w:line="240" w:lineRule="auto"/>
        <w:rPr>
          <w:rFonts w:cstheme="minorHAnsi"/>
        </w:rPr>
      </w:pPr>
      <w:r w:rsidRPr="00C26461">
        <w:rPr>
          <w:rFonts w:cstheme="minorHAnsi"/>
        </w:rPr>
        <w:t>Dean of Student Services</w:t>
      </w:r>
    </w:p>
    <w:p w:rsidR="001D2164" w:rsidRPr="00C26461" w:rsidRDefault="001D2164" w:rsidP="00A53316">
      <w:pPr>
        <w:pStyle w:val="ListParagraph"/>
        <w:numPr>
          <w:ilvl w:val="1"/>
          <w:numId w:val="51"/>
        </w:numPr>
        <w:spacing w:after="0" w:line="240" w:lineRule="auto"/>
        <w:rPr>
          <w:rFonts w:cstheme="minorHAnsi"/>
        </w:rPr>
      </w:pPr>
      <w:r w:rsidRPr="00C26461">
        <w:rPr>
          <w:rFonts w:cstheme="minorHAnsi"/>
        </w:rPr>
        <w:t>Off-Site Program Coordinator</w:t>
      </w:r>
    </w:p>
    <w:p w:rsidR="001D2164" w:rsidRPr="00C26461" w:rsidRDefault="001D2164" w:rsidP="00A53316">
      <w:pPr>
        <w:pStyle w:val="ListParagraph"/>
        <w:numPr>
          <w:ilvl w:val="1"/>
          <w:numId w:val="51"/>
        </w:numPr>
        <w:spacing w:after="0" w:line="240" w:lineRule="auto"/>
        <w:rPr>
          <w:rFonts w:cstheme="minorHAnsi"/>
        </w:rPr>
      </w:pPr>
      <w:r w:rsidRPr="00C26461">
        <w:rPr>
          <w:rFonts w:cstheme="minorHAnsi"/>
        </w:rPr>
        <w:t>Coordinator of STEM GRANT</w:t>
      </w:r>
    </w:p>
    <w:p w:rsidR="001D2164" w:rsidRPr="00C26461" w:rsidRDefault="001D2164" w:rsidP="00A53316">
      <w:pPr>
        <w:pStyle w:val="ListParagraph"/>
        <w:numPr>
          <w:ilvl w:val="1"/>
          <w:numId w:val="51"/>
        </w:numPr>
        <w:spacing w:after="0" w:line="240" w:lineRule="auto"/>
        <w:rPr>
          <w:rFonts w:cstheme="minorHAnsi"/>
        </w:rPr>
      </w:pPr>
      <w:r w:rsidRPr="00C26461">
        <w:rPr>
          <w:rFonts w:cstheme="minorHAnsi"/>
        </w:rPr>
        <w:t>Advisory Group developed the College’s first Open House</w:t>
      </w:r>
    </w:p>
    <w:p w:rsidR="001D2164" w:rsidRPr="00C26461" w:rsidRDefault="001D2164" w:rsidP="00A53316">
      <w:pPr>
        <w:pStyle w:val="ListParagraph"/>
        <w:numPr>
          <w:ilvl w:val="1"/>
          <w:numId w:val="51"/>
        </w:numPr>
        <w:spacing w:after="0" w:line="240" w:lineRule="auto"/>
        <w:rPr>
          <w:rFonts w:cstheme="minorHAnsi"/>
        </w:rPr>
      </w:pPr>
      <w:r w:rsidRPr="00C26461">
        <w:rPr>
          <w:rFonts w:cstheme="minorHAnsi"/>
        </w:rPr>
        <w:t>Reviewed the Outreach Annual Plan</w:t>
      </w:r>
    </w:p>
    <w:p w:rsidR="000B38FB" w:rsidRPr="00055ACB" w:rsidRDefault="000B38FB" w:rsidP="00183EBA">
      <w:pPr>
        <w:rPr>
          <w:rFonts w:cstheme="minorHAnsi"/>
        </w:rPr>
      </w:pPr>
    </w:p>
    <w:p w:rsidR="001D2164" w:rsidRPr="000B38FB" w:rsidRDefault="000B38FB" w:rsidP="00183EBA">
      <w:pPr>
        <w:rPr>
          <w:rFonts w:cstheme="minorHAnsi"/>
          <w:b/>
        </w:rPr>
      </w:pPr>
      <w:r w:rsidRPr="000B38FB">
        <w:rPr>
          <w:rFonts w:cstheme="minorHAnsi"/>
          <w:b/>
        </w:rPr>
        <w:t>Open/Public Events</w:t>
      </w:r>
    </w:p>
    <w:p w:rsidR="00C26461" w:rsidRDefault="001D2164" w:rsidP="00A53316">
      <w:pPr>
        <w:pStyle w:val="ListParagraph"/>
        <w:numPr>
          <w:ilvl w:val="0"/>
          <w:numId w:val="51"/>
        </w:numPr>
        <w:spacing w:after="0" w:line="240" w:lineRule="auto"/>
        <w:rPr>
          <w:rFonts w:cs="Calibri"/>
        </w:rPr>
      </w:pPr>
      <w:r w:rsidRPr="00C26461">
        <w:rPr>
          <w:rFonts w:cs="Calibri"/>
        </w:rPr>
        <w:t>All talks, including fundraising events, are open to the public.</w:t>
      </w:r>
    </w:p>
    <w:p w:rsidR="001D2164" w:rsidRPr="00C26461" w:rsidRDefault="00C26461" w:rsidP="00A53316">
      <w:pPr>
        <w:pStyle w:val="ListParagraph"/>
        <w:numPr>
          <w:ilvl w:val="0"/>
          <w:numId w:val="51"/>
        </w:numPr>
        <w:spacing w:after="0" w:line="240" w:lineRule="auto"/>
        <w:rPr>
          <w:rFonts w:cs="Calibri"/>
        </w:rPr>
      </w:pPr>
      <w:r>
        <w:rPr>
          <w:rFonts w:cs="Calibri"/>
        </w:rPr>
        <w:t>Numerous community events are held on campus.</w:t>
      </w:r>
      <w:r w:rsidR="001D2164" w:rsidRPr="00C26461">
        <w:rPr>
          <w:rFonts w:cs="Calibri"/>
        </w:rPr>
        <w:t> </w:t>
      </w:r>
    </w:p>
    <w:p w:rsidR="000B38FB" w:rsidRDefault="000B38FB" w:rsidP="00183EBA">
      <w:pPr>
        <w:rPr>
          <w:rFonts w:cs="Calibri"/>
        </w:rPr>
      </w:pPr>
    </w:p>
    <w:p w:rsidR="000B38FB" w:rsidRDefault="000B38FB" w:rsidP="00183EBA">
      <w:pPr>
        <w:rPr>
          <w:rFonts w:cs="Calibri"/>
        </w:rPr>
      </w:pPr>
    </w:p>
    <w:p w:rsidR="000B38FB" w:rsidRPr="000B38FB" w:rsidRDefault="000B38FB" w:rsidP="00183EBA">
      <w:pPr>
        <w:rPr>
          <w:rFonts w:cs="Calibri"/>
          <w:b/>
          <w:u w:val="single"/>
        </w:rPr>
      </w:pPr>
      <w:r w:rsidRPr="000B38FB">
        <w:rPr>
          <w:rFonts w:cs="Calibri"/>
          <w:b/>
          <w:u w:val="single"/>
        </w:rPr>
        <w:t>Links:</w:t>
      </w:r>
    </w:p>
    <w:p w:rsidR="000B38FB" w:rsidRDefault="000B38FB" w:rsidP="00183EBA">
      <w:pPr>
        <w:rPr>
          <w:rFonts w:cs="Calibri"/>
        </w:rPr>
      </w:pPr>
    </w:p>
    <w:p w:rsidR="000B38FB" w:rsidRDefault="000B38FB" w:rsidP="00183EBA">
      <w:pPr>
        <w:rPr>
          <w:rFonts w:cs="Calibri"/>
        </w:rPr>
      </w:pPr>
    </w:p>
    <w:p w:rsidR="000B38FB" w:rsidRDefault="000B38FB" w:rsidP="00183EBA">
      <w:pPr>
        <w:rPr>
          <w:rFonts w:cs="Calibri"/>
        </w:rPr>
      </w:pPr>
    </w:p>
    <w:p w:rsidR="000B38FB" w:rsidRPr="00055ACB" w:rsidRDefault="000B38FB" w:rsidP="00183EBA">
      <w:pPr>
        <w:rPr>
          <w:rFonts w:cs="Calibri"/>
        </w:rPr>
      </w:pPr>
    </w:p>
    <w:p w:rsidR="001D2164" w:rsidRPr="000B38FB" w:rsidRDefault="001D2164" w:rsidP="00183EBA">
      <w:pPr>
        <w:pStyle w:val="ListParagraph"/>
        <w:spacing w:after="0" w:line="240" w:lineRule="auto"/>
        <w:ind w:left="0"/>
        <w:rPr>
          <w:rFonts w:cstheme="minorHAnsi"/>
          <w:b/>
          <w:u w:val="single"/>
        </w:rPr>
      </w:pPr>
      <w:r w:rsidRPr="000B38FB">
        <w:rPr>
          <w:rFonts w:cstheme="minorHAnsi"/>
          <w:b/>
          <w:u w:val="single"/>
        </w:rPr>
        <w:t xml:space="preserve">Possible </w:t>
      </w:r>
      <w:r w:rsidR="000B38FB" w:rsidRPr="000B38FB">
        <w:rPr>
          <w:rFonts w:cstheme="minorHAnsi"/>
          <w:b/>
          <w:u w:val="single"/>
        </w:rPr>
        <w:t>Future A</w:t>
      </w:r>
      <w:r w:rsidRPr="000B38FB">
        <w:rPr>
          <w:rFonts w:cstheme="minorHAnsi"/>
          <w:b/>
          <w:u w:val="single"/>
        </w:rPr>
        <w:t>ctivities</w:t>
      </w:r>
      <w:r w:rsidR="00C26461">
        <w:rPr>
          <w:rFonts w:cstheme="minorHAnsi"/>
          <w:b/>
          <w:u w:val="single"/>
        </w:rPr>
        <w:t>:</w:t>
      </w:r>
      <w:r w:rsidRPr="000B38FB">
        <w:rPr>
          <w:rFonts w:cstheme="minorHAnsi"/>
          <w:b/>
          <w:u w:val="single"/>
        </w:rPr>
        <w:t xml:space="preserve"> </w:t>
      </w:r>
    </w:p>
    <w:p w:rsidR="001D2164" w:rsidRPr="00C26461" w:rsidRDefault="001D2164" w:rsidP="00A53316">
      <w:pPr>
        <w:pStyle w:val="ListParagraph"/>
        <w:numPr>
          <w:ilvl w:val="0"/>
          <w:numId w:val="67"/>
        </w:numPr>
        <w:spacing w:after="0" w:line="240" w:lineRule="auto"/>
        <w:rPr>
          <w:rFonts w:cstheme="minorHAnsi"/>
        </w:rPr>
      </w:pPr>
      <w:r w:rsidRPr="00C26461">
        <w:rPr>
          <w:rFonts w:cstheme="minorHAnsi"/>
        </w:rPr>
        <w:t>Identify individuals on campus who are interested in becoming involved in the advisory group.</w:t>
      </w:r>
    </w:p>
    <w:p w:rsidR="001D2164" w:rsidRPr="00C26461" w:rsidRDefault="001D2164" w:rsidP="00A53316">
      <w:pPr>
        <w:pStyle w:val="ListParagraph"/>
        <w:numPr>
          <w:ilvl w:val="0"/>
          <w:numId w:val="67"/>
        </w:numPr>
        <w:spacing w:after="0" w:line="240" w:lineRule="auto"/>
        <w:rPr>
          <w:rFonts w:cstheme="minorHAnsi"/>
        </w:rPr>
      </w:pPr>
      <w:r w:rsidRPr="00C26461">
        <w:rPr>
          <w:rFonts w:cstheme="minorHAnsi"/>
        </w:rPr>
        <w:t>Work with the Advisory Group to help with community connections.</w:t>
      </w:r>
    </w:p>
    <w:p w:rsidR="001D2164" w:rsidRPr="00C26461" w:rsidRDefault="001D2164" w:rsidP="00A53316">
      <w:pPr>
        <w:pStyle w:val="ListParagraph"/>
        <w:numPr>
          <w:ilvl w:val="0"/>
          <w:numId w:val="67"/>
        </w:numPr>
        <w:spacing w:after="0" w:line="240" w:lineRule="auto"/>
        <w:rPr>
          <w:rFonts w:cstheme="minorHAnsi"/>
        </w:rPr>
      </w:pPr>
      <w:r w:rsidRPr="00C26461">
        <w:rPr>
          <w:rFonts w:cstheme="minorHAnsi"/>
        </w:rPr>
        <w:t xml:space="preserve">Create an annual marketing campaign to further the </w:t>
      </w:r>
      <w:proofErr w:type="spellStart"/>
      <w:r w:rsidRPr="00C26461">
        <w:rPr>
          <w:rFonts w:cstheme="minorHAnsi"/>
        </w:rPr>
        <w:t>Cañada</w:t>
      </w:r>
      <w:proofErr w:type="spellEnd"/>
      <w:r w:rsidRPr="00C26461">
        <w:rPr>
          <w:rFonts w:cstheme="minorHAnsi"/>
        </w:rPr>
        <w:t xml:space="preserve"> College “brand” in the community; look at vacant “windows”, buses; banners in various cities.</w:t>
      </w:r>
    </w:p>
    <w:p w:rsidR="001D2164" w:rsidRDefault="001D2164" w:rsidP="00183EBA">
      <w:pPr>
        <w:rPr>
          <w:rFonts w:cstheme="minorHAnsi"/>
        </w:rPr>
      </w:pPr>
      <w:r>
        <w:rPr>
          <w:rFonts w:cstheme="minorHAnsi"/>
        </w:rPr>
        <w:br w:type="page"/>
      </w:r>
    </w:p>
    <w:p w:rsidR="0041512A" w:rsidRPr="0041512A" w:rsidRDefault="001D2164" w:rsidP="00183EBA">
      <w:pPr>
        <w:rPr>
          <w:rFonts w:cstheme="minorHAnsi"/>
          <w:b/>
        </w:rPr>
      </w:pPr>
      <w:r w:rsidRPr="0041512A">
        <w:rPr>
          <w:rFonts w:cstheme="minorHAnsi"/>
          <w:b/>
        </w:rPr>
        <w:lastRenderedPageBreak/>
        <w:t xml:space="preserve">Community Connections </w:t>
      </w:r>
    </w:p>
    <w:p w:rsidR="0041512A" w:rsidRPr="0041512A" w:rsidRDefault="0041512A" w:rsidP="00183EBA">
      <w:pPr>
        <w:rPr>
          <w:rFonts w:cstheme="minorHAnsi"/>
          <w:b/>
        </w:rPr>
      </w:pPr>
    </w:p>
    <w:p w:rsidR="001D2164" w:rsidRPr="0041512A" w:rsidRDefault="001D2164" w:rsidP="00183EBA">
      <w:pPr>
        <w:rPr>
          <w:rFonts w:cstheme="minorHAnsi"/>
          <w:b/>
        </w:rPr>
      </w:pPr>
      <w:proofErr w:type="gramStart"/>
      <w:r w:rsidRPr="0041512A">
        <w:rPr>
          <w:rFonts w:cstheme="minorHAnsi"/>
          <w:b/>
        </w:rPr>
        <w:t>Objective  3.2</w:t>
      </w:r>
      <w:proofErr w:type="gramEnd"/>
      <w:r w:rsidRPr="0041512A">
        <w:rPr>
          <w:rFonts w:cstheme="minorHAnsi"/>
          <w:b/>
        </w:rPr>
        <w:t xml:space="preserve">:  Connect Cañada College to the community by creating a  community-based advisory board to the President and enhancing relationships with the </w:t>
      </w:r>
      <w:proofErr w:type="spellStart"/>
      <w:r w:rsidRPr="0041512A">
        <w:rPr>
          <w:rFonts w:cstheme="minorHAnsi"/>
          <w:b/>
        </w:rPr>
        <w:t>SMCCCF</w:t>
      </w:r>
      <w:proofErr w:type="spellEnd"/>
      <w:r w:rsidRPr="0041512A">
        <w:rPr>
          <w:rFonts w:cstheme="minorHAnsi"/>
          <w:b/>
        </w:rPr>
        <w:t>.</w:t>
      </w:r>
    </w:p>
    <w:p w:rsidR="001D2164" w:rsidRDefault="001D2164" w:rsidP="00183EBA">
      <w:pPr>
        <w:rPr>
          <w:b/>
        </w:rPr>
      </w:pPr>
    </w:p>
    <w:p w:rsidR="000B38FB" w:rsidRDefault="000B38FB" w:rsidP="000B38FB">
      <w:pPr>
        <w:rPr>
          <w:rFonts w:cstheme="minorHAnsi"/>
          <w:b/>
        </w:rPr>
      </w:pPr>
      <w:r w:rsidRPr="000B38FB">
        <w:rPr>
          <w:rFonts w:cstheme="minorHAnsi"/>
          <w:b/>
        </w:rPr>
        <w:t>Community Relationships</w:t>
      </w:r>
    </w:p>
    <w:p w:rsidR="001D2164" w:rsidRPr="000B38FB" w:rsidRDefault="001D2164" w:rsidP="00A53316">
      <w:pPr>
        <w:pStyle w:val="ListParagraph"/>
        <w:numPr>
          <w:ilvl w:val="0"/>
          <w:numId w:val="52"/>
        </w:numPr>
        <w:spacing w:after="0" w:line="240" w:lineRule="auto"/>
        <w:rPr>
          <w:rFonts w:cstheme="minorHAnsi"/>
          <w:b/>
        </w:rPr>
      </w:pPr>
      <w:r w:rsidRPr="000B38FB">
        <w:rPr>
          <w:rFonts w:cs="Calibri"/>
        </w:rPr>
        <w:t xml:space="preserve">Anthropology faculty and students helped the North Fork Mono people collect acorns. These acorns are then processed traditionally into a mush that is then used in ceremony and at gatherings. </w:t>
      </w:r>
    </w:p>
    <w:p w:rsidR="001D2164" w:rsidRPr="000B38FB" w:rsidRDefault="001D2164" w:rsidP="00A53316">
      <w:pPr>
        <w:pStyle w:val="ListParagraph"/>
        <w:numPr>
          <w:ilvl w:val="0"/>
          <w:numId w:val="52"/>
        </w:numPr>
        <w:spacing w:after="0" w:line="240" w:lineRule="auto"/>
        <w:rPr>
          <w:rFonts w:cs="Calibri"/>
        </w:rPr>
      </w:pPr>
      <w:r w:rsidRPr="000B38FB">
        <w:rPr>
          <w:rFonts w:cs="Calibri"/>
        </w:rPr>
        <w:t>Another connection to community is to State Parks and the volunteer hours our students have given processing archaeological material. </w:t>
      </w:r>
    </w:p>
    <w:p w:rsidR="001D2164" w:rsidRDefault="001D2164" w:rsidP="00A53316">
      <w:pPr>
        <w:pStyle w:val="ListParagraph"/>
        <w:numPr>
          <w:ilvl w:val="0"/>
          <w:numId w:val="52"/>
        </w:numPr>
        <w:spacing w:after="0" w:line="240" w:lineRule="auto"/>
        <w:rPr>
          <w:rFonts w:cstheme="minorHAnsi"/>
        </w:rPr>
      </w:pPr>
      <w:r w:rsidRPr="000B38FB">
        <w:rPr>
          <w:rFonts w:cstheme="minorHAnsi"/>
        </w:rPr>
        <w:t>There is an established relationship with the Foundation given the new annual social Sciences Scholarship Event.</w:t>
      </w:r>
    </w:p>
    <w:p w:rsidR="00C26461" w:rsidRPr="00191A44" w:rsidRDefault="00C26461" w:rsidP="00A53316">
      <w:pPr>
        <w:pStyle w:val="ListParagraph"/>
        <w:numPr>
          <w:ilvl w:val="0"/>
          <w:numId w:val="52"/>
        </w:numPr>
        <w:spacing w:after="0" w:line="240" w:lineRule="auto"/>
      </w:pPr>
      <w:r w:rsidRPr="00191A44">
        <w:t>Collaborative Workshops with Boys and Girls Club</w:t>
      </w:r>
    </w:p>
    <w:p w:rsidR="00C26461" w:rsidRPr="000B38FB" w:rsidRDefault="00C26461" w:rsidP="00C26461">
      <w:pPr>
        <w:pStyle w:val="ListParagraph"/>
        <w:spacing w:after="0" w:line="240" w:lineRule="auto"/>
        <w:rPr>
          <w:rFonts w:cstheme="minorHAnsi"/>
        </w:rPr>
      </w:pPr>
    </w:p>
    <w:p w:rsidR="001D2164" w:rsidRPr="00191A44" w:rsidRDefault="001D2164" w:rsidP="00183EBA">
      <w:pPr>
        <w:rPr>
          <w:rFonts w:cstheme="minorHAnsi"/>
        </w:rPr>
      </w:pPr>
    </w:p>
    <w:p w:rsidR="003F4F09" w:rsidRPr="003F4F09" w:rsidRDefault="003F4F09" w:rsidP="00183EBA">
      <w:pPr>
        <w:rPr>
          <w:rFonts w:cstheme="minorHAnsi"/>
          <w:b/>
        </w:rPr>
      </w:pPr>
      <w:r w:rsidRPr="003F4F09">
        <w:rPr>
          <w:rFonts w:cstheme="minorHAnsi"/>
          <w:b/>
        </w:rPr>
        <w:t>ALLIES Connection</w:t>
      </w:r>
    </w:p>
    <w:p w:rsidR="00C26461" w:rsidRDefault="001D2164" w:rsidP="00A53316">
      <w:pPr>
        <w:pStyle w:val="ListParagraph"/>
        <w:numPr>
          <w:ilvl w:val="0"/>
          <w:numId w:val="68"/>
        </w:numPr>
        <w:spacing w:after="0" w:line="240" w:lineRule="auto"/>
      </w:pPr>
      <w:r w:rsidRPr="00191A44">
        <w:t xml:space="preserve">Two ESL faculty are on the Steering Committee of ALLIES and Silicon Valley ALLIES, which are organizations promoting adult English language acquisition in San Mateo and Santa Clara Counties by collaborating with adult schools, </w:t>
      </w:r>
      <w:proofErr w:type="spellStart"/>
      <w:r w:rsidRPr="00191A44">
        <w:t>CBOs</w:t>
      </w:r>
      <w:proofErr w:type="spellEnd"/>
      <w:r w:rsidRPr="00191A44">
        <w:t xml:space="preserve">, county </w:t>
      </w:r>
      <w:proofErr w:type="spellStart"/>
      <w:r w:rsidRPr="00191A44">
        <w:t>WIBs</w:t>
      </w:r>
      <w:proofErr w:type="spellEnd"/>
      <w:r w:rsidRPr="00191A44">
        <w:t xml:space="preserve">, city and county governments, and business and labor organizations to promote an educated workforce and clear pathways to family-sustaining careers.  </w:t>
      </w:r>
    </w:p>
    <w:p w:rsidR="00C26461" w:rsidRDefault="001D2164" w:rsidP="00A53316">
      <w:pPr>
        <w:pStyle w:val="ListParagraph"/>
        <w:numPr>
          <w:ilvl w:val="0"/>
          <w:numId w:val="68"/>
        </w:numPr>
        <w:spacing w:after="0" w:line="240" w:lineRule="auto"/>
      </w:pPr>
      <w:r w:rsidRPr="00191A44">
        <w:t>One ESL faculty member is on the steering committee of Redwood City Together, an initiative of Redwood City 2020, to create a network of organizations in Redwood City to make it a welcoming community. </w:t>
      </w:r>
    </w:p>
    <w:p w:rsidR="001D2164" w:rsidRPr="00191A44" w:rsidRDefault="001D2164" w:rsidP="00A53316">
      <w:pPr>
        <w:pStyle w:val="ListParagraph"/>
        <w:numPr>
          <w:ilvl w:val="0"/>
          <w:numId w:val="68"/>
        </w:numPr>
        <w:spacing w:after="0" w:line="240" w:lineRule="auto"/>
      </w:pPr>
      <w:r w:rsidRPr="00191A44">
        <w:t xml:space="preserve"> Through the ESL Department the College has connections to many community organizations.</w:t>
      </w:r>
    </w:p>
    <w:p w:rsidR="001D2164" w:rsidRDefault="001D2164" w:rsidP="00183EBA"/>
    <w:p w:rsidR="003F4F09" w:rsidRDefault="003F4F09" w:rsidP="00183EBA"/>
    <w:p w:rsidR="003F4F09" w:rsidRDefault="003F4F09" w:rsidP="00183EBA"/>
    <w:p w:rsidR="00C26461" w:rsidRDefault="00C26461" w:rsidP="00183EBA"/>
    <w:p w:rsidR="00C26461" w:rsidRDefault="00C26461" w:rsidP="00183EBA"/>
    <w:p w:rsidR="00C26461" w:rsidRDefault="00C26461" w:rsidP="00183EBA"/>
    <w:p w:rsidR="00C26461" w:rsidRDefault="00C26461" w:rsidP="00183EBA"/>
    <w:p w:rsidR="00C26461" w:rsidRDefault="00C26461" w:rsidP="00183EBA"/>
    <w:p w:rsidR="003F4F09" w:rsidRPr="003F4F09" w:rsidRDefault="003F4F09" w:rsidP="00183EBA">
      <w:pPr>
        <w:rPr>
          <w:b/>
          <w:u w:val="single"/>
        </w:rPr>
      </w:pPr>
      <w:r w:rsidRPr="003F4F09">
        <w:rPr>
          <w:b/>
          <w:u w:val="single"/>
        </w:rPr>
        <w:t>Links:</w:t>
      </w:r>
    </w:p>
    <w:p w:rsidR="003F4F09" w:rsidRDefault="003F4F09" w:rsidP="00183EBA"/>
    <w:p w:rsidR="003F4F09" w:rsidRDefault="003F4F09" w:rsidP="00183EBA"/>
    <w:p w:rsidR="003F4F09" w:rsidRPr="00191A44" w:rsidRDefault="003F4F09" w:rsidP="00183EBA"/>
    <w:p w:rsidR="001D2164" w:rsidRPr="00191A44" w:rsidRDefault="001D2164" w:rsidP="00183EBA"/>
    <w:p w:rsidR="001D2164" w:rsidRPr="003F4F09" w:rsidRDefault="001D2164" w:rsidP="00183EBA">
      <w:pPr>
        <w:pStyle w:val="ListParagraph"/>
        <w:spacing w:after="0" w:line="240" w:lineRule="auto"/>
        <w:ind w:left="0"/>
        <w:rPr>
          <w:rFonts w:cstheme="minorHAnsi"/>
          <w:b/>
          <w:u w:val="single"/>
        </w:rPr>
      </w:pPr>
      <w:r w:rsidRPr="003F4F09">
        <w:rPr>
          <w:rFonts w:cstheme="minorHAnsi"/>
          <w:b/>
          <w:u w:val="single"/>
        </w:rPr>
        <w:t xml:space="preserve">Possible </w:t>
      </w:r>
      <w:r w:rsidR="003F4F09" w:rsidRPr="003F4F09">
        <w:rPr>
          <w:rFonts w:cstheme="minorHAnsi"/>
          <w:b/>
          <w:u w:val="single"/>
        </w:rPr>
        <w:t>Future A</w:t>
      </w:r>
      <w:r w:rsidRPr="003F4F09">
        <w:rPr>
          <w:rFonts w:cstheme="minorHAnsi"/>
          <w:b/>
          <w:u w:val="single"/>
        </w:rPr>
        <w:t xml:space="preserve">ctivities </w:t>
      </w:r>
    </w:p>
    <w:p w:rsidR="001D2164" w:rsidRPr="00191A44" w:rsidRDefault="001D2164" w:rsidP="00A53316">
      <w:pPr>
        <w:pStyle w:val="ListParagraph"/>
        <w:numPr>
          <w:ilvl w:val="0"/>
          <w:numId w:val="9"/>
        </w:numPr>
        <w:spacing w:after="0" w:line="240" w:lineRule="auto"/>
        <w:ind w:left="360"/>
        <w:rPr>
          <w:rFonts w:cstheme="minorHAnsi"/>
        </w:rPr>
      </w:pPr>
      <w:r w:rsidRPr="00191A44">
        <w:rPr>
          <w:rFonts w:cstheme="minorHAnsi"/>
        </w:rPr>
        <w:t>Identify key individuals in the community who should be involved in the advisory board.</w:t>
      </w:r>
    </w:p>
    <w:p w:rsidR="001D2164" w:rsidRPr="003F4F09" w:rsidRDefault="001D2164" w:rsidP="00A53316">
      <w:pPr>
        <w:pStyle w:val="ListParagraph"/>
        <w:numPr>
          <w:ilvl w:val="0"/>
          <w:numId w:val="9"/>
        </w:numPr>
        <w:spacing w:after="0" w:line="240" w:lineRule="auto"/>
        <w:ind w:left="360"/>
        <w:rPr>
          <w:rFonts w:cstheme="minorHAnsi"/>
        </w:rPr>
      </w:pPr>
      <w:r w:rsidRPr="00191A44">
        <w:rPr>
          <w:rFonts w:cstheme="minorHAnsi"/>
        </w:rPr>
        <w:t>Work with the Foundation to connect with community members to increase support for college scholarships and programs.</w:t>
      </w:r>
      <w:r w:rsidR="003F4F09">
        <w:rPr>
          <w:rFonts w:cstheme="minorHAnsi"/>
        </w:rPr>
        <w:t xml:space="preserve">  </w:t>
      </w:r>
      <w:r w:rsidRPr="003F4F09">
        <w:rPr>
          <w:rFonts w:cstheme="minorHAnsi"/>
        </w:rPr>
        <w:t>Conduct regular meetings and activities.</w:t>
      </w:r>
    </w:p>
    <w:p w:rsidR="001D2164" w:rsidRDefault="001D2164" w:rsidP="00183EBA">
      <w:pPr>
        <w:rPr>
          <w:rFonts w:cstheme="minorHAnsi"/>
        </w:rPr>
      </w:pPr>
      <w:r>
        <w:rPr>
          <w:rFonts w:cstheme="minorHAnsi"/>
        </w:rPr>
        <w:br w:type="page"/>
      </w:r>
    </w:p>
    <w:p w:rsidR="00323B1A" w:rsidRPr="00323B1A" w:rsidRDefault="00323B1A" w:rsidP="00183EBA">
      <w:pPr>
        <w:rPr>
          <w:rFonts w:cstheme="minorHAnsi"/>
          <w:b/>
        </w:rPr>
      </w:pPr>
      <w:r w:rsidRPr="00323B1A">
        <w:rPr>
          <w:rFonts w:cstheme="minorHAnsi"/>
          <w:b/>
        </w:rPr>
        <w:lastRenderedPageBreak/>
        <w:t>Community Connections</w:t>
      </w:r>
    </w:p>
    <w:p w:rsidR="00323B1A" w:rsidRPr="00323B1A" w:rsidRDefault="00323B1A" w:rsidP="00183EBA">
      <w:pPr>
        <w:rPr>
          <w:rFonts w:cstheme="minorHAnsi"/>
          <w:b/>
        </w:rPr>
      </w:pPr>
    </w:p>
    <w:p w:rsidR="001D2164" w:rsidRPr="00323B1A" w:rsidRDefault="001D2164" w:rsidP="00183EBA">
      <w:pPr>
        <w:rPr>
          <w:rFonts w:cstheme="minorHAnsi"/>
          <w:b/>
        </w:rPr>
      </w:pPr>
      <w:proofErr w:type="gramStart"/>
      <w:r w:rsidRPr="00323B1A">
        <w:rPr>
          <w:rFonts w:cstheme="minorHAnsi"/>
          <w:b/>
        </w:rPr>
        <w:t>Objective  3.3</w:t>
      </w:r>
      <w:proofErr w:type="gramEnd"/>
      <w:r w:rsidRPr="00323B1A">
        <w:rPr>
          <w:rFonts w:cstheme="minorHAnsi"/>
          <w:b/>
        </w:rPr>
        <w:t>:  Integrate Service Learning and Internship opportunities for students into academic and student life.</w:t>
      </w:r>
    </w:p>
    <w:p w:rsidR="001D2164" w:rsidRDefault="001D2164" w:rsidP="00183EBA">
      <w:pPr>
        <w:rPr>
          <w:b/>
        </w:rPr>
      </w:pPr>
    </w:p>
    <w:p w:rsidR="001D2164" w:rsidRPr="003F4F09" w:rsidRDefault="001D2164" w:rsidP="00183EBA">
      <w:pPr>
        <w:rPr>
          <w:b/>
        </w:rPr>
      </w:pPr>
      <w:r w:rsidRPr="003F4F09">
        <w:rPr>
          <w:b/>
        </w:rPr>
        <w:t>Career Center</w:t>
      </w:r>
    </w:p>
    <w:p w:rsidR="001D2164" w:rsidRPr="00191A44" w:rsidRDefault="001D2164" w:rsidP="00A53316">
      <w:pPr>
        <w:pStyle w:val="ListParagraph"/>
        <w:numPr>
          <w:ilvl w:val="0"/>
          <w:numId w:val="53"/>
        </w:numPr>
        <w:spacing w:after="0" w:line="240" w:lineRule="auto"/>
        <w:contextualSpacing w:val="0"/>
      </w:pPr>
      <w:r w:rsidRPr="00191A44">
        <w:t>Met with Redwood City Manager to discuss promoting Cañada student internships with local businesses.</w:t>
      </w:r>
    </w:p>
    <w:p w:rsidR="001D2164" w:rsidRPr="00191A44" w:rsidRDefault="001D2164" w:rsidP="00A53316">
      <w:pPr>
        <w:pStyle w:val="ListParagraph"/>
        <w:numPr>
          <w:ilvl w:val="0"/>
          <w:numId w:val="53"/>
        </w:numPr>
        <w:spacing w:after="0" w:line="240" w:lineRule="auto"/>
        <w:contextualSpacing w:val="0"/>
      </w:pPr>
      <w:r w:rsidRPr="00191A44">
        <w:t>Formed Ad-Hoc Committee comprised of Workforce Division Dean, and faculty to create an internship agreement. Begun initial discussion of centralizing and integrating the internship process at Cañada.</w:t>
      </w:r>
    </w:p>
    <w:p w:rsidR="001D2164" w:rsidRPr="00191A44" w:rsidRDefault="001D2164" w:rsidP="00A53316">
      <w:pPr>
        <w:pStyle w:val="ListParagraph"/>
        <w:numPr>
          <w:ilvl w:val="0"/>
          <w:numId w:val="53"/>
        </w:numPr>
        <w:spacing w:after="0" w:line="240" w:lineRule="auto"/>
        <w:contextualSpacing w:val="0"/>
      </w:pPr>
      <w:r w:rsidRPr="00191A44">
        <w:t>Presented with Kay O’Neill, Director of Workforce Development to classrooms about career paths and the importance of seeking out internship/volunteer opportunities.</w:t>
      </w:r>
    </w:p>
    <w:p w:rsidR="001D2164" w:rsidRPr="00191A44" w:rsidRDefault="001D2164" w:rsidP="00A53316">
      <w:pPr>
        <w:pStyle w:val="ListParagraph"/>
        <w:numPr>
          <w:ilvl w:val="0"/>
          <w:numId w:val="53"/>
        </w:numPr>
        <w:spacing w:after="0" w:line="240" w:lineRule="auto"/>
        <w:contextualSpacing w:val="0"/>
      </w:pPr>
      <w:r w:rsidRPr="00191A44">
        <w:t xml:space="preserve">Joint meeting with Ritz Carlton, </w:t>
      </w:r>
      <w:proofErr w:type="spellStart"/>
      <w:r w:rsidRPr="00191A44">
        <w:t>HMB</w:t>
      </w:r>
      <w:proofErr w:type="spellEnd"/>
    </w:p>
    <w:p w:rsidR="001D2164" w:rsidRPr="00191A44" w:rsidRDefault="001D2164" w:rsidP="003F4F09">
      <w:pPr>
        <w:pStyle w:val="ListParagraph"/>
        <w:spacing w:after="0" w:line="240" w:lineRule="auto"/>
        <w:contextualSpacing w:val="0"/>
      </w:pPr>
    </w:p>
    <w:p w:rsidR="003F4F09" w:rsidRDefault="003F4F09" w:rsidP="00183EBA"/>
    <w:p w:rsidR="003F4F09" w:rsidRPr="00C26461" w:rsidRDefault="00C26461" w:rsidP="00183EBA">
      <w:pPr>
        <w:rPr>
          <w:b/>
        </w:rPr>
      </w:pPr>
      <w:r>
        <w:rPr>
          <w:b/>
        </w:rPr>
        <w:t>Service Learning/Internships</w:t>
      </w:r>
    </w:p>
    <w:p w:rsidR="00C26461" w:rsidRPr="00C26461" w:rsidRDefault="001D2164" w:rsidP="00A53316">
      <w:pPr>
        <w:pStyle w:val="ListParagraph"/>
        <w:numPr>
          <w:ilvl w:val="0"/>
          <w:numId w:val="54"/>
        </w:numPr>
        <w:spacing w:after="0" w:line="240" w:lineRule="auto"/>
      </w:pPr>
      <w:proofErr w:type="spellStart"/>
      <w:r w:rsidRPr="003F4F09">
        <w:rPr>
          <w:rFonts w:cs="Calibri"/>
        </w:rPr>
        <w:t>PTK</w:t>
      </w:r>
      <w:proofErr w:type="spellEnd"/>
      <w:r w:rsidRPr="003F4F09">
        <w:rPr>
          <w:rFonts w:cs="Calibri"/>
        </w:rPr>
        <w:t xml:space="preserve"> offers service opportunities</w:t>
      </w:r>
    </w:p>
    <w:p w:rsidR="00C26461" w:rsidRDefault="001D2164" w:rsidP="00A53316">
      <w:pPr>
        <w:pStyle w:val="ListParagraph"/>
        <w:numPr>
          <w:ilvl w:val="0"/>
          <w:numId w:val="54"/>
        </w:numPr>
        <w:spacing w:after="0" w:line="240" w:lineRule="auto"/>
      </w:pPr>
      <w:r w:rsidRPr="00191A44">
        <w:t>The Political Science Department off</w:t>
      </w:r>
      <w:r w:rsidR="003F4F09">
        <w:t>ers occasional Service Learning</w:t>
      </w:r>
      <w:r w:rsidRPr="00191A44">
        <w:t xml:space="preserve"> Opportunities in conjunction with the San Mateo Cou</w:t>
      </w:r>
      <w:r w:rsidR="003F4F09">
        <w:t>nty Citizen’s</w:t>
      </w:r>
      <w:r w:rsidRPr="00191A44">
        <w:t xml:space="preserve"> Academy.</w:t>
      </w:r>
    </w:p>
    <w:p w:rsidR="001D2164" w:rsidRPr="00191A44" w:rsidRDefault="001D2164" w:rsidP="00A53316">
      <w:pPr>
        <w:pStyle w:val="ListParagraph"/>
        <w:numPr>
          <w:ilvl w:val="0"/>
          <w:numId w:val="54"/>
        </w:numPr>
        <w:spacing w:after="0" w:line="240" w:lineRule="auto"/>
      </w:pPr>
      <w:r w:rsidRPr="00C26461">
        <w:rPr>
          <w:bCs/>
          <w:iCs/>
        </w:rPr>
        <w:t>The ESL Department maintains an ongoing link with the Learning Center with the specific purpose of providing ESL tutorship opportunities to the top students in the ESL program. These tutoring positions provide experience which can lead students to potential service-learning and internship prospects both at the college and in the community.</w:t>
      </w:r>
    </w:p>
    <w:p w:rsidR="00C26461" w:rsidRPr="00191A44" w:rsidRDefault="00C26461" w:rsidP="00A53316">
      <w:pPr>
        <w:pStyle w:val="ListParagraph"/>
        <w:numPr>
          <w:ilvl w:val="0"/>
          <w:numId w:val="54"/>
        </w:numPr>
        <w:spacing w:after="0" w:line="240" w:lineRule="auto"/>
      </w:pPr>
      <w:r>
        <w:t>Co-O</w:t>
      </w:r>
      <w:r w:rsidRPr="00191A44">
        <w:t>p partnerships</w:t>
      </w:r>
      <w:r>
        <w:t xml:space="preserve"> have been developed </w:t>
      </w:r>
    </w:p>
    <w:p w:rsidR="00C26461" w:rsidRPr="00191A44" w:rsidRDefault="00C26461" w:rsidP="00A53316">
      <w:pPr>
        <w:pStyle w:val="ListParagraph"/>
        <w:numPr>
          <w:ilvl w:val="0"/>
          <w:numId w:val="54"/>
        </w:numPr>
        <w:spacing w:after="0" w:line="240" w:lineRule="auto"/>
      </w:pPr>
      <w:r w:rsidRPr="00191A44">
        <w:t>Veterans Group participated in National Rebuilding day at American Legion Hall</w:t>
      </w:r>
    </w:p>
    <w:p w:rsidR="00C26461" w:rsidRDefault="00C26461" w:rsidP="00A53316">
      <w:pPr>
        <w:pStyle w:val="ListParagraph"/>
        <w:numPr>
          <w:ilvl w:val="0"/>
          <w:numId w:val="54"/>
        </w:numPr>
        <w:spacing w:after="0" w:line="240" w:lineRule="auto"/>
      </w:pPr>
      <w:r w:rsidRPr="00191A44">
        <w:t>MESA and other academic programs link students to</w:t>
      </w:r>
      <w:r>
        <w:t xml:space="preserve"> many</w:t>
      </w:r>
      <w:r w:rsidRPr="00191A44">
        <w:t xml:space="preserve"> internships</w:t>
      </w:r>
    </w:p>
    <w:p w:rsidR="00C26461" w:rsidRDefault="00C26461" w:rsidP="00C26461">
      <w:pPr>
        <w:pStyle w:val="ListParagraph"/>
        <w:spacing w:after="0" w:line="240" w:lineRule="auto"/>
      </w:pPr>
    </w:p>
    <w:p w:rsidR="003F4F09" w:rsidRDefault="003F4F09" w:rsidP="00C26461"/>
    <w:p w:rsidR="003F4F09" w:rsidRDefault="003F4F09" w:rsidP="00C26461"/>
    <w:p w:rsidR="003F4F09" w:rsidRPr="003F4F09" w:rsidRDefault="003F4F09" w:rsidP="00183EBA">
      <w:pPr>
        <w:rPr>
          <w:b/>
          <w:u w:val="single"/>
        </w:rPr>
      </w:pPr>
      <w:r w:rsidRPr="003F4F09">
        <w:rPr>
          <w:b/>
          <w:u w:val="single"/>
        </w:rPr>
        <w:t>Links:</w:t>
      </w:r>
    </w:p>
    <w:p w:rsidR="003F4F09" w:rsidRDefault="003F4F09" w:rsidP="00183EBA"/>
    <w:p w:rsidR="003F4F09" w:rsidRDefault="003F4F09" w:rsidP="00183EBA"/>
    <w:p w:rsidR="003F4F09" w:rsidRPr="00191A44" w:rsidRDefault="003F4F09" w:rsidP="00183EBA"/>
    <w:p w:rsidR="001D2164" w:rsidRPr="003F4F09" w:rsidRDefault="001D2164" w:rsidP="00183EBA">
      <w:pPr>
        <w:pStyle w:val="ListParagraph"/>
        <w:spacing w:after="0" w:line="240" w:lineRule="auto"/>
        <w:ind w:left="0"/>
        <w:rPr>
          <w:rFonts w:cstheme="minorHAnsi"/>
          <w:b/>
          <w:u w:val="single"/>
        </w:rPr>
      </w:pPr>
      <w:r w:rsidRPr="003F4F09">
        <w:rPr>
          <w:rFonts w:cstheme="minorHAnsi"/>
          <w:b/>
          <w:u w:val="single"/>
        </w:rPr>
        <w:t>Possible</w:t>
      </w:r>
      <w:r w:rsidR="003F4F09" w:rsidRPr="003F4F09">
        <w:rPr>
          <w:rFonts w:cstheme="minorHAnsi"/>
          <w:b/>
          <w:u w:val="single"/>
        </w:rPr>
        <w:t xml:space="preserve"> Future A</w:t>
      </w:r>
      <w:r w:rsidRPr="003F4F09">
        <w:rPr>
          <w:rFonts w:cstheme="minorHAnsi"/>
          <w:b/>
          <w:u w:val="single"/>
        </w:rPr>
        <w:t xml:space="preserve">ctivities </w:t>
      </w:r>
    </w:p>
    <w:p w:rsidR="00C26461" w:rsidRDefault="001D2164" w:rsidP="00A53316">
      <w:pPr>
        <w:pStyle w:val="ListParagraph"/>
        <w:numPr>
          <w:ilvl w:val="0"/>
          <w:numId w:val="10"/>
        </w:numPr>
        <w:spacing w:after="0" w:line="240" w:lineRule="auto"/>
        <w:ind w:left="360"/>
        <w:rPr>
          <w:rFonts w:cstheme="minorHAnsi"/>
        </w:rPr>
      </w:pPr>
      <w:r w:rsidRPr="00191A44">
        <w:rPr>
          <w:rFonts w:cstheme="minorHAnsi"/>
        </w:rPr>
        <w:t>Develop and implement initiative for service learning to include: professional development for faculty and staff on how to set up service learning opportunities and creation of an advisory board and a service-learning coordinator position.</w:t>
      </w:r>
    </w:p>
    <w:p w:rsidR="00C26461" w:rsidRDefault="00C26461" w:rsidP="00C26461">
      <w:r>
        <w:br w:type="page"/>
      </w:r>
    </w:p>
    <w:p w:rsidR="001D2164" w:rsidRPr="00191A44" w:rsidRDefault="001D2164" w:rsidP="00183EBA"/>
    <w:p w:rsidR="003F4F09" w:rsidRDefault="001D2164" w:rsidP="00183EBA">
      <w:pPr>
        <w:rPr>
          <w:rFonts w:cstheme="minorHAnsi"/>
        </w:rPr>
      </w:pPr>
      <w:r w:rsidRPr="003F4F09">
        <w:rPr>
          <w:rFonts w:cstheme="minorHAnsi"/>
          <w:b/>
        </w:rPr>
        <w:t xml:space="preserve">Community Connections </w:t>
      </w:r>
    </w:p>
    <w:p w:rsidR="003F4F09" w:rsidRDefault="003F4F09" w:rsidP="00183EBA">
      <w:pPr>
        <w:rPr>
          <w:rFonts w:cstheme="minorHAnsi"/>
        </w:rPr>
      </w:pPr>
    </w:p>
    <w:p w:rsidR="001D2164" w:rsidRPr="003F4F09" w:rsidRDefault="001D2164" w:rsidP="00183EBA">
      <w:pPr>
        <w:rPr>
          <w:rFonts w:cstheme="minorHAnsi"/>
          <w:b/>
        </w:rPr>
      </w:pPr>
      <w:proofErr w:type="gramStart"/>
      <w:r w:rsidRPr="003F4F09">
        <w:rPr>
          <w:rFonts w:cstheme="minorHAnsi"/>
          <w:b/>
        </w:rPr>
        <w:t>Objective  3.4</w:t>
      </w:r>
      <w:proofErr w:type="gramEnd"/>
      <w:r w:rsidRPr="003F4F09">
        <w:rPr>
          <w:rFonts w:cstheme="minorHAnsi"/>
          <w:b/>
        </w:rPr>
        <w:t>: Enhance off-site learning opportunities through contract education in the bayside/</w:t>
      </w:r>
      <w:proofErr w:type="spellStart"/>
      <w:r w:rsidRPr="003F4F09">
        <w:rPr>
          <w:rFonts w:cstheme="minorHAnsi"/>
          <w:b/>
        </w:rPr>
        <w:t>coastside</w:t>
      </w:r>
      <w:proofErr w:type="spellEnd"/>
      <w:r w:rsidRPr="003F4F09">
        <w:rPr>
          <w:rFonts w:cstheme="minorHAnsi"/>
          <w:b/>
        </w:rPr>
        <w:t xml:space="preserve"> locations.</w:t>
      </w:r>
    </w:p>
    <w:p w:rsidR="001D2164" w:rsidRDefault="001D2164" w:rsidP="00183EBA">
      <w:pPr>
        <w:rPr>
          <w:b/>
        </w:rPr>
      </w:pPr>
    </w:p>
    <w:p w:rsidR="00C26461" w:rsidRDefault="00C26461" w:rsidP="00183EBA">
      <w:pPr>
        <w:rPr>
          <w:b/>
        </w:rPr>
      </w:pPr>
    </w:p>
    <w:p w:rsidR="00C26461" w:rsidRDefault="00C26461" w:rsidP="00183EBA">
      <w:pPr>
        <w:rPr>
          <w:b/>
        </w:rPr>
      </w:pPr>
      <w:proofErr w:type="spellStart"/>
      <w:r>
        <w:rPr>
          <w:b/>
        </w:rPr>
        <w:t>Coastside</w:t>
      </w:r>
      <w:proofErr w:type="spellEnd"/>
    </w:p>
    <w:p w:rsidR="00C26461" w:rsidRDefault="001D2164" w:rsidP="00A53316">
      <w:pPr>
        <w:pStyle w:val="ListParagraph"/>
        <w:numPr>
          <w:ilvl w:val="0"/>
          <w:numId w:val="10"/>
        </w:numPr>
        <w:spacing w:after="0" w:line="240" w:lineRule="auto"/>
      </w:pPr>
      <w:r w:rsidRPr="00191A44">
        <w:t xml:space="preserve">The College through the ESL Department has partnerships with Cabrillo School District at Cunha Middle School and with </w:t>
      </w:r>
      <w:proofErr w:type="spellStart"/>
      <w:r w:rsidRPr="00191A44">
        <w:t>MidPen</w:t>
      </w:r>
      <w:proofErr w:type="spellEnd"/>
      <w:r w:rsidRPr="00191A44">
        <w:t xml:space="preserve"> Housing Coalition at Moonridge on the </w:t>
      </w:r>
      <w:proofErr w:type="spellStart"/>
      <w:r w:rsidRPr="00191A44">
        <w:t>Coastside</w:t>
      </w:r>
      <w:proofErr w:type="spellEnd"/>
      <w:r w:rsidR="00C26461">
        <w:t>.</w:t>
      </w:r>
    </w:p>
    <w:p w:rsidR="00C26461" w:rsidRDefault="00C26461" w:rsidP="00C26461">
      <w:pPr>
        <w:pStyle w:val="ListParagraph"/>
        <w:spacing w:after="0" w:line="240" w:lineRule="auto"/>
      </w:pPr>
    </w:p>
    <w:p w:rsidR="00C26461" w:rsidRPr="00C26461" w:rsidRDefault="00C26461" w:rsidP="00C26461">
      <w:pPr>
        <w:pStyle w:val="ListParagraph"/>
        <w:spacing w:after="0" w:line="240" w:lineRule="auto"/>
        <w:ind w:left="0"/>
        <w:rPr>
          <w:b/>
        </w:rPr>
      </w:pPr>
      <w:r w:rsidRPr="00C26461">
        <w:rPr>
          <w:b/>
        </w:rPr>
        <w:t>Bayside</w:t>
      </w:r>
    </w:p>
    <w:p w:rsidR="001D2164" w:rsidRPr="00191A44" w:rsidRDefault="00C26461" w:rsidP="00A53316">
      <w:pPr>
        <w:pStyle w:val="ListParagraph"/>
        <w:numPr>
          <w:ilvl w:val="0"/>
          <w:numId w:val="10"/>
        </w:numPr>
        <w:spacing w:after="0" w:line="240" w:lineRule="auto"/>
      </w:pPr>
      <w:r>
        <w:t xml:space="preserve"> The College has partnerships </w:t>
      </w:r>
      <w:r w:rsidR="001D2164" w:rsidRPr="00191A44">
        <w:t>with Sequoia Adult School, Redwood City School District, and Ravenswood School District (starting in January 2014)</w:t>
      </w:r>
      <w:r>
        <w:t xml:space="preserve"> - bayside</w:t>
      </w:r>
      <w:r w:rsidR="001D2164" w:rsidRPr="00191A44">
        <w:t>.</w:t>
      </w:r>
    </w:p>
    <w:p w:rsidR="003F4F09" w:rsidRDefault="003F4F09" w:rsidP="00183EBA"/>
    <w:p w:rsidR="00C26461" w:rsidRPr="00C26461" w:rsidRDefault="00C26461" w:rsidP="00183EBA">
      <w:pPr>
        <w:rPr>
          <w:b/>
        </w:rPr>
      </w:pPr>
      <w:r w:rsidRPr="00C26461">
        <w:rPr>
          <w:b/>
        </w:rPr>
        <w:t xml:space="preserve">ESL </w:t>
      </w:r>
    </w:p>
    <w:p w:rsidR="001D2164" w:rsidRPr="00191A44" w:rsidRDefault="001D2164" w:rsidP="00A53316">
      <w:pPr>
        <w:pStyle w:val="ListParagraph"/>
        <w:numPr>
          <w:ilvl w:val="0"/>
          <w:numId w:val="10"/>
        </w:numPr>
        <w:spacing w:after="0" w:line="240" w:lineRule="auto"/>
      </w:pPr>
      <w:r w:rsidRPr="00191A44">
        <w:t>ESL students from our off-site campus attended a campus visit/ID Night Event.  They visited the library and got an introduction to our resources.</w:t>
      </w:r>
    </w:p>
    <w:p w:rsidR="001D2164" w:rsidRDefault="001D2164" w:rsidP="00183EBA"/>
    <w:p w:rsidR="003F4F09" w:rsidRDefault="003F4F09" w:rsidP="00183EBA"/>
    <w:p w:rsidR="003F4F09" w:rsidRDefault="003F4F09" w:rsidP="00183EBA"/>
    <w:p w:rsidR="003F4F09" w:rsidRPr="003F4F09" w:rsidRDefault="003F4F09" w:rsidP="00183EBA">
      <w:pPr>
        <w:rPr>
          <w:b/>
          <w:u w:val="single"/>
        </w:rPr>
      </w:pPr>
      <w:r w:rsidRPr="003F4F09">
        <w:rPr>
          <w:b/>
          <w:u w:val="single"/>
        </w:rPr>
        <w:t>Links:</w:t>
      </w:r>
    </w:p>
    <w:p w:rsidR="003F4F09" w:rsidRDefault="003F4F09" w:rsidP="00183EBA"/>
    <w:p w:rsidR="003F4F09" w:rsidRDefault="003F4F09" w:rsidP="00183EBA"/>
    <w:p w:rsidR="003F4F09" w:rsidRDefault="003F4F09" w:rsidP="00183EBA"/>
    <w:p w:rsidR="003F4F09" w:rsidRPr="00191A44" w:rsidRDefault="003F4F09" w:rsidP="00183EBA"/>
    <w:p w:rsidR="001D2164" w:rsidRPr="003F4F09" w:rsidRDefault="001D2164" w:rsidP="00183EBA">
      <w:pPr>
        <w:pStyle w:val="ListParagraph"/>
        <w:spacing w:after="0" w:line="240" w:lineRule="auto"/>
        <w:ind w:left="0"/>
        <w:rPr>
          <w:rFonts w:cstheme="minorHAnsi"/>
          <w:b/>
          <w:u w:val="single"/>
        </w:rPr>
      </w:pPr>
      <w:r w:rsidRPr="003F4F09">
        <w:rPr>
          <w:rFonts w:cstheme="minorHAnsi"/>
          <w:b/>
          <w:u w:val="single"/>
        </w:rPr>
        <w:t xml:space="preserve">Possible </w:t>
      </w:r>
      <w:r w:rsidR="003F4F09" w:rsidRPr="003F4F09">
        <w:rPr>
          <w:rFonts w:cstheme="minorHAnsi"/>
          <w:b/>
          <w:u w:val="single"/>
        </w:rPr>
        <w:t>Future A</w:t>
      </w:r>
      <w:r w:rsidRPr="003F4F09">
        <w:rPr>
          <w:rFonts w:cstheme="minorHAnsi"/>
          <w:b/>
          <w:u w:val="single"/>
        </w:rPr>
        <w:t xml:space="preserve">ctivities </w:t>
      </w:r>
    </w:p>
    <w:p w:rsidR="001D2164" w:rsidRPr="00C26461" w:rsidRDefault="001D2164" w:rsidP="00A53316">
      <w:pPr>
        <w:pStyle w:val="ListParagraph"/>
        <w:numPr>
          <w:ilvl w:val="0"/>
          <w:numId w:val="10"/>
        </w:numPr>
        <w:spacing w:after="0" w:line="240" w:lineRule="auto"/>
        <w:rPr>
          <w:rFonts w:cstheme="minorHAnsi"/>
        </w:rPr>
      </w:pPr>
      <w:r w:rsidRPr="00C26461">
        <w:rPr>
          <w:rFonts w:cstheme="minorHAnsi"/>
        </w:rPr>
        <w:t>Crea</w:t>
      </w:r>
      <w:r w:rsidR="00C26461" w:rsidRPr="00C26461">
        <w:rPr>
          <w:rFonts w:cstheme="minorHAnsi"/>
        </w:rPr>
        <w:t>te plan for offering community-</w:t>
      </w:r>
      <w:r w:rsidRPr="00C26461">
        <w:rPr>
          <w:rFonts w:cstheme="minorHAnsi"/>
        </w:rPr>
        <w:t>based learning opportunities at different locations (Neighborhood College).</w:t>
      </w:r>
    </w:p>
    <w:p w:rsidR="001D2164" w:rsidRPr="00191A44" w:rsidRDefault="001D2164" w:rsidP="00A53316">
      <w:pPr>
        <w:pStyle w:val="ListParagraph"/>
        <w:numPr>
          <w:ilvl w:val="0"/>
          <w:numId w:val="10"/>
        </w:numPr>
        <w:spacing w:after="0" w:line="240" w:lineRule="auto"/>
      </w:pPr>
      <w:r w:rsidRPr="00C26461">
        <w:rPr>
          <w:rFonts w:cstheme="minorHAnsi"/>
        </w:rPr>
        <w:t>Conduct outreach learning opportunities.</w:t>
      </w:r>
    </w:p>
    <w:p w:rsidR="001D2164" w:rsidRDefault="001D2164" w:rsidP="00183EBA">
      <w:pPr>
        <w:rPr>
          <w:b/>
        </w:rPr>
      </w:pPr>
      <w:r>
        <w:rPr>
          <w:b/>
        </w:rPr>
        <w:br w:type="page"/>
      </w:r>
    </w:p>
    <w:p w:rsidR="00323B1A" w:rsidRPr="00323B1A" w:rsidRDefault="00323B1A" w:rsidP="00183EBA">
      <w:pPr>
        <w:rPr>
          <w:rFonts w:cstheme="minorHAnsi"/>
          <w:b/>
        </w:rPr>
      </w:pPr>
      <w:r w:rsidRPr="00323B1A">
        <w:rPr>
          <w:rFonts w:cstheme="minorHAnsi"/>
          <w:b/>
        </w:rPr>
        <w:lastRenderedPageBreak/>
        <w:t xml:space="preserve">Global and </w:t>
      </w:r>
      <w:r w:rsidR="001D2164" w:rsidRPr="00323B1A">
        <w:rPr>
          <w:rFonts w:cstheme="minorHAnsi"/>
          <w:b/>
        </w:rPr>
        <w:t xml:space="preserve">Sustainable </w:t>
      </w:r>
    </w:p>
    <w:p w:rsidR="00323B1A" w:rsidRPr="00323B1A" w:rsidRDefault="00323B1A" w:rsidP="00183EBA">
      <w:pPr>
        <w:rPr>
          <w:rFonts w:cstheme="minorHAnsi"/>
          <w:b/>
        </w:rPr>
      </w:pPr>
    </w:p>
    <w:p w:rsidR="001D2164" w:rsidRPr="00323B1A" w:rsidRDefault="001D2164" w:rsidP="00183EBA">
      <w:pPr>
        <w:rPr>
          <w:rFonts w:cstheme="minorHAnsi"/>
          <w:b/>
        </w:rPr>
      </w:pPr>
      <w:proofErr w:type="gramStart"/>
      <w:r w:rsidRPr="00323B1A">
        <w:rPr>
          <w:rFonts w:cstheme="minorHAnsi"/>
          <w:b/>
        </w:rPr>
        <w:t>Objective  4.1</w:t>
      </w:r>
      <w:proofErr w:type="gramEnd"/>
      <w:r w:rsidRPr="00323B1A">
        <w:rPr>
          <w:rFonts w:cstheme="minorHAnsi"/>
          <w:b/>
        </w:rPr>
        <w:t>:  Create Sustainability and Social Justice Interest Groups to focus on issues and increase awareness on campus.</w:t>
      </w:r>
    </w:p>
    <w:p w:rsidR="001D2164" w:rsidRDefault="001D2164" w:rsidP="00183EBA">
      <w:pPr>
        <w:rPr>
          <w:b/>
        </w:rPr>
      </w:pPr>
    </w:p>
    <w:p w:rsidR="001D2164" w:rsidRPr="00C26461" w:rsidRDefault="00C26461" w:rsidP="00183EBA">
      <w:pPr>
        <w:tabs>
          <w:tab w:val="left" w:pos="1260"/>
        </w:tabs>
        <w:rPr>
          <w:rFonts w:cstheme="minorHAnsi"/>
          <w:b/>
        </w:rPr>
      </w:pPr>
      <w:r w:rsidRPr="00C26461">
        <w:rPr>
          <w:rFonts w:cstheme="minorHAnsi"/>
          <w:b/>
        </w:rPr>
        <w:t>Sustainability</w:t>
      </w:r>
      <w:r w:rsidR="001D2164" w:rsidRPr="00C26461">
        <w:rPr>
          <w:rFonts w:cstheme="minorHAnsi"/>
          <w:b/>
        </w:rPr>
        <w:tab/>
      </w:r>
    </w:p>
    <w:p w:rsidR="00C26461" w:rsidRPr="00C26461" w:rsidRDefault="00C26461" w:rsidP="00A53316">
      <w:pPr>
        <w:pStyle w:val="ListParagraph"/>
        <w:numPr>
          <w:ilvl w:val="0"/>
          <w:numId w:val="69"/>
        </w:numPr>
        <w:rPr>
          <w:rFonts w:cstheme="minorHAnsi"/>
          <w:color w:val="0000FF"/>
          <w:u w:val="single"/>
        </w:rPr>
      </w:pPr>
      <w:r w:rsidRPr="00C26461">
        <w:rPr>
          <w:rFonts w:cstheme="minorHAnsi"/>
        </w:rPr>
        <w:t>A Sustainability Committee was created on campus and developed a Sustainability Plan</w:t>
      </w:r>
    </w:p>
    <w:p w:rsidR="00C26461" w:rsidRPr="00C26461" w:rsidRDefault="001D2164" w:rsidP="00A53316">
      <w:pPr>
        <w:pStyle w:val="ListParagraph"/>
        <w:numPr>
          <w:ilvl w:val="0"/>
          <w:numId w:val="69"/>
        </w:numPr>
        <w:rPr>
          <w:rFonts w:cstheme="minorHAnsi"/>
          <w:color w:val="0000FF"/>
          <w:u w:val="single"/>
        </w:rPr>
      </w:pPr>
      <w:r w:rsidRPr="00C26461">
        <w:rPr>
          <w:rFonts w:cstheme="minorHAnsi"/>
        </w:rPr>
        <w:t>Planning fo</w:t>
      </w:r>
      <w:r w:rsidR="00C26461" w:rsidRPr="00C26461">
        <w:rPr>
          <w:rFonts w:cstheme="minorHAnsi"/>
        </w:rPr>
        <w:t>r curriculum on sustainability </w:t>
      </w:r>
      <w:r w:rsidRPr="00C26461">
        <w:rPr>
          <w:rFonts w:cstheme="minorHAnsi"/>
        </w:rPr>
        <w:t>planning</w:t>
      </w:r>
    </w:p>
    <w:p w:rsidR="00C26461" w:rsidRDefault="00C26461" w:rsidP="00A53316">
      <w:pPr>
        <w:pStyle w:val="ListParagraph"/>
        <w:numPr>
          <w:ilvl w:val="0"/>
          <w:numId w:val="70"/>
        </w:numPr>
        <w:spacing w:after="0" w:line="240" w:lineRule="auto"/>
        <w:rPr>
          <w:rFonts w:cstheme="minorHAnsi"/>
        </w:rPr>
      </w:pPr>
      <w:r>
        <w:rPr>
          <w:rFonts w:cstheme="minorHAnsi"/>
        </w:rPr>
        <w:t>Developed website information:</w:t>
      </w:r>
      <w:r w:rsidR="001D2164" w:rsidRPr="00C26461">
        <w:rPr>
          <w:rFonts w:cstheme="minorHAnsi"/>
        </w:rPr>
        <w:t xml:space="preserve"> </w:t>
      </w:r>
      <w:hyperlink r:id="rId11" w:history="1">
        <w:r w:rsidR="001D2164" w:rsidRPr="00C26461">
          <w:rPr>
            <w:rStyle w:val="Hyperlink"/>
            <w:rFonts w:cstheme="minorHAnsi"/>
          </w:rPr>
          <w:t>http://www.canadacollege.edu/inside/CIETL/Sustainability.html</w:t>
        </w:r>
      </w:hyperlink>
      <w:r w:rsidRPr="00C26461">
        <w:rPr>
          <w:rFonts w:cstheme="minorHAnsi"/>
        </w:rPr>
        <w:t xml:space="preserve"> </w:t>
      </w:r>
    </w:p>
    <w:p w:rsidR="00C26461" w:rsidRPr="00C26461" w:rsidRDefault="00C26461" w:rsidP="00A53316">
      <w:pPr>
        <w:pStyle w:val="ListParagraph"/>
        <w:numPr>
          <w:ilvl w:val="0"/>
          <w:numId w:val="70"/>
        </w:numPr>
        <w:spacing w:after="0" w:line="240" w:lineRule="auto"/>
        <w:rPr>
          <w:rFonts w:cstheme="minorHAnsi"/>
        </w:rPr>
      </w:pPr>
      <w:r w:rsidRPr="00C26461">
        <w:rPr>
          <w:rFonts w:cstheme="minorHAnsi"/>
        </w:rPr>
        <w:t xml:space="preserve">Center for Student Life and Leadership coordinated establishing </w:t>
      </w:r>
      <w:proofErr w:type="spellStart"/>
      <w:r w:rsidRPr="00C26461">
        <w:rPr>
          <w:rFonts w:cstheme="minorHAnsi"/>
        </w:rPr>
        <w:t>TREECO</w:t>
      </w:r>
      <w:proofErr w:type="spellEnd"/>
      <w:r w:rsidRPr="00C26461">
        <w:rPr>
          <w:rFonts w:cstheme="minorHAnsi"/>
        </w:rPr>
        <w:t xml:space="preserve"> club</w:t>
      </w:r>
    </w:p>
    <w:p w:rsidR="001D2164" w:rsidRPr="00C26461" w:rsidRDefault="001D2164" w:rsidP="00C26461">
      <w:pPr>
        <w:rPr>
          <w:rStyle w:val="Hyperlink"/>
          <w:rFonts w:cstheme="minorHAnsi"/>
        </w:rPr>
      </w:pPr>
    </w:p>
    <w:p w:rsidR="001D2164" w:rsidRDefault="001D2164" w:rsidP="00183EBA">
      <w:pPr>
        <w:rPr>
          <w:rStyle w:val="Hyperlink"/>
          <w:rFonts w:cstheme="minorHAnsi"/>
        </w:rPr>
      </w:pPr>
    </w:p>
    <w:p w:rsidR="003F4F09" w:rsidRPr="00C26461" w:rsidRDefault="003F4F09" w:rsidP="00183EBA">
      <w:pPr>
        <w:rPr>
          <w:rFonts w:cstheme="minorHAnsi"/>
          <w:b/>
        </w:rPr>
      </w:pPr>
      <w:r w:rsidRPr="003F4F09">
        <w:rPr>
          <w:rFonts w:cstheme="minorHAnsi"/>
          <w:b/>
        </w:rPr>
        <w:t>Dreamer’s Task Force/Social Justice</w:t>
      </w:r>
    </w:p>
    <w:p w:rsidR="001D2164" w:rsidRPr="00C26461" w:rsidRDefault="001D2164" w:rsidP="00A53316">
      <w:pPr>
        <w:pStyle w:val="ListParagraph"/>
        <w:numPr>
          <w:ilvl w:val="0"/>
          <w:numId w:val="70"/>
        </w:numPr>
        <w:spacing w:after="0" w:line="240" w:lineRule="auto"/>
      </w:pPr>
      <w:r w:rsidRPr="00191A44">
        <w:t xml:space="preserve">The Dreamer’s Task Force met throughout the year.  </w:t>
      </w:r>
    </w:p>
    <w:p w:rsidR="00C26461" w:rsidRDefault="00C26461" w:rsidP="00A53316">
      <w:pPr>
        <w:pStyle w:val="ListParagraph"/>
        <w:numPr>
          <w:ilvl w:val="0"/>
          <w:numId w:val="70"/>
        </w:numPr>
        <w:spacing w:after="0" w:line="240" w:lineRule="auto"/>
        <w:rPr>
          <w:rFonts w:cs="Calibri"/>
        </w:rPr>
      </w:pPr>
      <w:r>
        <w:rPr>
          <w:rFonts w:cs="Calibri"/>
        </w:rPr>
        <w:t>Financial Aid Office conducts Dream Act Tuesday Workshops to assist AB540 students to complete financial aid information.</w:t>
      </w:r>
    </w:p>
    <w:p w:rsidR="001D2164" w:rsidRPr="00C26461" w:rsidRDefault="001D2164" w:rsidP="00A53316">
      <w:pPr>
        <w:pStyle w:val="ListParagraph"/>
        <w:numPr>
          <w:ilvl w:val="0"/>
          <w:numId w:val="70"/>
        </w:numPr>
        <w:spacing w:after="0" w:line="240" w:lineRule="auto"/>
        <w:rPr>
          <w:rFonts w:cs="Calibri"/>
        </w:rPr>
      </w:pPr>
      <w:r w:rsidRPr="00C26461">
        <w:rPr>
          <w:rFonts w:cs="Calibri"/>
        </w:rPr>
        <w:t>Currently the History Department is an integral part of the Social Justice Club and Task Force that addresses issues pertinent to students.</w:t>
      </w:r>
    </w:p>
    <w:p w:rsidR="001D2164" w:rsidRPr="00C26461" w:rsidRDefault="001D2164" w:rsidP="00A53316">
      <w:pPr>
        <w:pStyle w:val="ListParagraph"/>
        <w:numPr>
          <w:ilvl w:val="0"/>
          <w:numId w:val="70"/>
        </w:numPr>
        <w:spacing w:after="0" w:line="240" w:lineRule="auto"/>
        <w:rPr>
          <w:rFonts w:cs="Times New Roman"/>
        </w:rPr>
      </w:pPr>
      <w:r w:rsidRPr="00C26461">
        <w:rPr>
          <w:rFonts w:cs="Times New Roman"/>
        </w:rPr>
        <w:t>Display for Hunger and Homeless Awareness Month with informational handouts and related books, along with a food drive (November/December 2012).  Display for Undocumented Students (April 2012)</w:t>
      </w:r>
    </w:p>
    <w:p w:rsidR="003F4F09" w:rsidRPr="00C26461" w:rsidRDefault="003F4F09" w:rsidP="00A53316">
      <w:pPr>
        <w:pStyle w:val="ListParagraph"/>
        <w:numPr>
          <w:ilvl w:val="0"/>
          <w:numId w:val="70"/>
        </w:numPr>
        <w:spacing w:after="0" w:line="240" w:lineRule="auto"/>
        <w:rPr>
          <w:rFonts w:cstheme="minorHAnsi"/>
        </w:rPr>
      </w:pPr>
      <w:r w:rsidRPr="00C26461">
        <w:rPr>
          <w:rFonts w:cstheme="minorHAnsi"/>
        </w:rPr>
        <w:t>Established a planning committee for Social Justice series</w:t>
      </w:r>
    </w:p>
    <w:p w:rsidR="003F4F09" w:rsidRPr="00C26461" w:rsidRDefault="003F4F09" w:rsidP="00A53316">
      <w:pPr>
        <w:pStyle w:val="ListParagraph"/>
        <w:numPr>
          <w:ilvl w:val="0"/>
          <w:numId w:val="70"/>
        </w:numPr>
        <w:spacing w:after="0" w:line="240" w:lineRule="auto"/>
        <w:rPr>
          <w:rFonts w:cstheme="minorHAnsi"/>
        </w:rPr>
      </w:pPr>
      <w:r w:rsidRPr="00C26461">
        <w:rPr>
          <w:rFonts w:cstheme="minorHAnsi"/>
        </w:rPr>
        <w:t>Develop Task Force for AB540 Support</w:t>
      </w:r>
      <w:r w:rsidR="00C26461">
        <w:rPr>
          <w:rFonts w:cstheme="minorHAnsi"/>
        </w:rPr>
        <w:t xml:space="preserve"> and conducted numerous activities</w:t>
      </w:r>
    </w:p>
    <w:p w:rsidR="003F4F09" w:rsidRPr="00C26461" w:rsidRDefault="003F4F09" w:rsidP="00A53316">
      <w:pPr>
        <w:pStyle w:val="ListParagraph"/>
        <w:numPr>
          <w:ilvl w:val="0"/>
          <w:numId w:val="70"/>
        </w:numPr>
        <w:spacing w:after="0" w:line="240" w:lineRule="auto"/>
        <w:rPr>
          <w:rFonts w:cstheme="minorHAnsi"/>
        </w:rPr>
      </w:pPr>
      <w:r w:rsidRPr="00C26461">
        <w:rPr>
          <w:rFonts w:cstheme="minorHAnsi"/>
        </w:rPr>
        <w:t xml:space="preserve">Increase awareness world current issues </w:t>
      </w:r>
    </w:p>
    <w:p w:rsidR="003F4F09" w:rsidRPr="00C26461" w:rsidRDefault="003F4F09" w:rsidP="00A53316">
      <w:pPr>
        <w:pStyle w:val="ListParagraph"/>
        <w:numPr>
          <w:ilvl w:val="0"/>
          <w:numId w:val="70"/>
        </w:numPr>
        <w:spacing w:after="0" w:line="240" w:lineRule="auto"/>
        <w:rPr>
          <w:rFonts w:cstheme="minorHAnsi"/>
        </w:rPr>
      </w:pPr>
      <w:r w:rsidRPr="00C26461">
        <w:rPr>
          <w:rFonts w:cstheme="minorHAnsi"/>
        </w:rPr>
        <w:t>Committee for Student Equity</w:t>
      </w:r>
      <w:r w:rsidR="00C26461">
        <w:rPr>
          <w:rFonts w:cstheme="minorHAnsi"/>
        </w:rPr>
        <w:t xml:space="preserve"> completed the Student Equity Plan</w:t>
      </w:r>
    </w:p>
    <w:p w:rsidR="003F4F09" w:rsidRDefault="003F4F09" w:rsidP="00C26461">
      <w:pPr>
        <w:rPr>
          <w:rFonts w:cstheme="minorHAnsi"/>
          <w:b/>
          <w:u w:val="single"/>
        </w:rPr>
      </w:pPr>
    </w:p>
    <w:p w:rsidR="003F4F09" w:rsidRDefault="003F4F09" w:rsidP="00183EBA">
      <w:pPr>
        <w:rPr>
          <w:rFonts w:cstheme="minorHAnsi"/>
          <w:b/>
          <w:u w:val="single"/>
        </w:rPr>
      </w:pPr>
    </w:p>
    <w:p w:rsidR="003F4F09" w:rsidRDefault="003F4F09" w:rsidP="00183EBA">
      <w:pPr>
        <w:rPr>
          <w:rFonts w:cstheme="minorHAnsi"/>
          <w:b/>
          <w:u w:val="single"/>
        </w:rPr>
      </w:pPr>
    </w:p>
    <w:p w:rsidR="003F4F09" w:rsidRDefault="003F4F09" w:rsidP="00183EBA">
      <w:pPr>
        <w:rPr>
          <w:rFonts w:cstheme="minorHAnsi"/>
          <w:b/>
          <w:u w:val="single"/>
        </w:rPr>
      </w:pPr>
    </w:p>
    <w:p w:rsidR="003F4F09" w:rsidRDefault="003F4F09" w:rsidP="00183EBA">
      <w:pPr>
        <w:rPr>
          <w:rFonts w:cstheme="minorHAnsi"/>
          <w:b/>
          <w:u w:val="single"/>
        </w:rPr>
      </w:pPr>
      <w:r>
        <w:rPr>
          <w:rFonts w:cstheme="minorHAnsi"/>
          <w:b/>
          <w:u w:val="single"/>
        </w:rPr>
        <w:t>Links:</w:t>
      </w:r>
    </w:p>
    <w:p w:rsidR="003F4F09" w:rsidRDefault="003F4F09" w:rsidP="00183EBA">
      <w:pPr>
        <w:rPr>
          <w:rFonts w:cstheme="minorHAnsi"/>
          <w:b/>
          <w:u w:val="single"/>
        </w:rPr>
      </w:pPr>
    </w:p>
    <w:p w:rsidR="003F4F09" w:rsidRDefault="003F4F09" w:rsidP="00183EBA">
      <w:pPr>
        <w:rPr>
          <w:rFonts w:cstheme="minorHAnsi"/>
          <w:b/>
          <w:u w:val="single"/>
        </w:rPr>
      </w:pPr>
    </w:p>
    <w:p w:rsidR="003F4F09" w:rsidRDefault="003F4F09" w:rsidP="00183EBA">
      <w:pPr>
        <w:rPr>
          <w:rFonts w:cstheme="minorHAnsi"/>
          <w:b/>
          <w:u w:val="single"/>
        </w:rPr>
      </w:pPr>
    </w:p>
    <w:p w:rsidR="003F4F09" w:rsidRDefault="003F4F09" w:rsidP="00183EBA">
      <w:pPr>
        <w:rPr>
          <w:rFonts w:cstheme="minorHAnsi"/>
          <w:b/>
          <w:u w:val="single"/>
        </w:rPr>
      </w:pPr>
    </w:p>
    <w:p w:rsidR="001D2164" w:rsidRPr="003F4F09" w:rsidRDefault="001D2164" w:rsidP="00183EBA">
      <w:pPr>
        <w:rPr>
          <w:rFonts w:cstheme="minorHAnsi"/>
          <w:b/>
          <w:u w:val="single"/>
        </w:rPr>
      </w:pPr>
      <w:r w:rsidRPr="003F4F09">
        <w:rPr>
          <w:rFonts w:cstheme="minorHAnsi"/>
          <w:b/>
          <w:u w:val="single"/>
        </w:rPr>
        <w:t xml:space="preserve">Possible </w:t>
      </w:r>
      <w:r w:rsidR="003F4F09" w:rsidRPr="003F4F09">
        <w:rPr>
          <w:rFonts w:cstheme="minorHAnsi"/>
          <w:b/>
          <w:u w:val="single"/>
        </w:rPr>
        <w:t>Future A</w:t>
      </w:r>
      <w:r w:rsidRPr="003F4F09">
        <w:rPr>
          <w:rFonts w:cstheme="minorHAnsi"/>
          <w:b/>
          <w:u w:val="single"/>
        </w:rPr>
        <w:t xml:space="preserve">ctivities </w:t>
      </w:r>
    </w:p>
    <w:p w:rsidR="001D2164" w:rsidRPr="00191A44" w:rsidRDefault="001D2164" w:rsidP="00183EBA">
      <w:pPr>
        <w:rPr>
          <w:rFonts w:cstheme="minorHAnsi"/>
        </w:rPr>
      </w:pPr>
    </w:p>
    <w:p w:rsidR="001D2164" w:rsidRDefault="001D2164" w:rsidP="00183EBA">
      <w:pPr>
        <w:rPr>
          <w:b/>
        </w:rPr>
      </w:pPr>
      <w:r>
        <w:rPr>
          <w:b/>
        </w:rPr>
        <w:br w:type="page"/>
      </w:r>
    </w:p>
    <w:p w:rsidR="00323B1A" w:rsidRPr="00323B1A" w:rsidRDefault="00323B1A" w:rsidP="00183EBA">
      <w:pPr>
        <w:rPr>
          <w:rFonts w:cstheme="minorHAnsi"/>
          <w:b/>
        </w:rPr>
      </w:pPr>
      <w:r w:rsidRPr="00323B1A">
        <w:rPr>
          <w:rFonts w:cstheme="minorHAnsi"/>
          <w:b/>
        </w:rPr>
        <w:lastRenderedPageBreak/>
        <w:t xml:space="preserve">Global and </w:t>
      </w:r>
      <w:r w:rsidR="001D2164" w:rsidRPr="00323B1A">
        <w:rPr>
          <w:rFonts w:cstheme="minorHAnsi"/>
          <w:b/>
        </w:rPr>
        <w:t xml:space="preserve">Sustainable </w:t>
      </w:r>
    </w:p>
    <w:p w:rsidR="00323B1A" w:rsidRPr="00323B1A" w:rsidRDefault="00323B1A" w:rsidP="00183EBA">
      <w:pPr>
        <w:rPr>
          <w:rFonts w:cstheme="minorHAnsi"/>
          <w:b/>
        </w:rPr>
      </w:pPr>
    </w:p>
    <w:p w:rsidR="001D2164" w:rsidRDefault="001D2164" w:rsidP="00183EBA">
      <w:pPr>
        <w:rPr>
          <w:rFonts w:cstheme="minorHAnsi"/>
        </w:rPr>
      </w:pPr>
      <w:proofErr w:type="gramStart"/>
      <w:r w:rsidRPr="00323B1A">
        <w:rPr>
          <w:rFonts w:cstheme="minorHAnsi"/>
          <w:b/>
        </w:rPr>
        <w:t>Objective  4.2</w:t>
      </w:r>
      <w:proofErr w:type="gramEnd"/>
      <w:r w:rsidRPr="00323B1A">
        <w:rPr>
          <w:rFonts w:cstheme="minorHAnsi"/>
          <w:b/>
        </w:rPr>
        <w:t>: Through the Center for International and University Studies (</w:t>
      </w:r>
      <w:proofErr w:type="spellStart"/>
      <w:r w:rsidRPr="00323B1A">
        <w:rPr>
          <w:rFonts w:cstheme="minorHAnsi"/>
          <w:b/>
        </w:rPr>
        <w:t>CIUS</w:t>
      </w:r>
      <w:proofErr w:type="spellEnd"/>
      <w:r w:rsidRPr="00323B1A">
        <w:rPr>
          <w:rFonts w:cstheme="minorHAnsi"/>
          <w:b/>
        </w:rPr>
        <w:t>), expand the international program</w:t>
      </w:r>
      <w:r w:rsidRPr="00E94889">
        <w:rPr>
          <w:rFonts w:cstheme="minorHAnsi"/>
        </w:rPr>
        <w:t>.</w:t>
      </w:r>
    </w:p>
    <w:p w:rsidR="001D2164" w:rsidRDefault="001D2164" w:rsidP="00183EBA">
      <w:pPr>
        <w:rPr>
          <w:b/>
        </w:rPr>
      </w:pPr>
    </w:p>
    <w:p w:rsidR="001D2164" w:rsidRPr="00C26461" w:rsidRDefault="00C26461" w:rsidP="00183EBA">
      <w:pPr>
        <w:rPr>
          <w:rFonts w:cs="Calibri"/>
          <w:b/>
        </w:rPr>
      </w:pPr>
      <w:r w:rsidRPr="00C26461">
        <w:rPr>
          <w:rFonts w:cs="Calibri"/>
          <w:b/>
        </w:rPr>
        <w:t>International</w:t>
      </w:r>
      <w:r>
        <w:rPr>
          <w:rFonts w:cs="Calibri"/>
          <w:b/>
        </w:rPr>
        <w:t xml:space="preserve"> Student</w:t>
      </w:r>
      <w:r w:rsidRPr="00C26461">
        <w:rPr>
          <w:rFonts w:cs="Calibri"/>
          <w:b/>
        </w:rPr>
        <w:t xml:space="preserve"> Program</w:t>
      </w:r>
    </w:p>
    <w:p w:rsidR="00C26461" w:rsidRDefault="00C26461" w:rsidP="00A53316">
      <w:pPr>
        <w:pStyle w:val="ListParagraph"/>
        <w:numPr>
          <w:ilvl w:val="0"/>
          <w:numId w:val="71"/>
        </w:numPr>
        <w:spacing w:after="0" w:line="240" w:lineRule="auto"/>
        <w:rPr>
          <w:rFonts w:cs="Calibri"/>
        </w:rPr>
      </w:pPr>
      <w:r>
        <w:rPr>
          <w:rFonts w:cs="Calibri"/>
        </w:rPr>
        <w:t>Established the international student program and worked with the district office on recruitment of students</w:t>
      </w:r>
      <w:r w:rsidRPr="00C26461">
        <w:rPr>
          <w:rFonts w:cs="Calibri"/>
        </w:rPr>
        <w:t xml:space="preserve"> </w:t>
      </w:r>
    </w:p>
    <w:p w:rsidR="00C26461" w:rsidRDefault="00C26461" w:rsidP="00A53316">
      <w:pPr>
        <w:pStyle w:val="ListParagraph"/>
        <w:numPr>
          <w:ilvl w:val="0"/>
          <w:numId w:val="71"/>
        </w:numPr>
        <w:spacing w:after="0" w:line="240" w:lineRule="auto"/>
        <w:rPr>
          <w:rFonts w:cs="Calibri"/>
        </w:rPr>
      </w:pPr>
      <w:r>
        <w:rPr>
          <w:rFonts w:cs="Calibri"/>
        </w:rPr>
        <w:t>Developed a plan to further increase the number of international students</w:t>
      </w:r>
    </w:p>
    <w:p w:rsidR="00C26461" w:rsidRDefault="00C26461" w:rsidP="00C26461">
      <w:pPr>
        <w:pStyle w:val="ListParagraph"/>
        <w:spacing w:after="0" w:line="240" w:lineRule="auto"/>
        <w:rPr>
          <w:rFonts w:cs="Calibri"/>
        </w:rPr>
      </w:pPr>
    </w:p>
    <w:p w:rsidR="00C26461" w:rsidRDefault="00C26461" w:rsidP="00C26461">
      <w:pPr>
        <w:rPr>
          <w:rFonts w:cs="Calibri"/>
        </w:rPr>
      </w:pPr>
    </w:p>
    <w:p w:rsidR="00C26461" w:rsidRPr="00C26461" w:rsidRDefault="00C26461" w:rsidP="00C26461">
      <w:pPr>
        <w:rPr>
          <w:rFonts w:cs="Calibri"/>
          <w:b/>
        </w:rPr>
      </w:pPr>
      <w:r w:rsidRPr="00C26461">
        <w:rPr>
          <w:rFonts w:cs="Calibri"/>
          <w:b/>
        </w:rPr>
        <w:t>Number of Students</w:t>
      </w:r>
    </w:p>
    <w:p w:rsidR="00C26461" w:rsidRDefault="00C26461" w:rsidP="00A53316">
      <w:pPr>
        <w:pStyle w:val="ListParagraph"/>
        <w:numPr>
          <w:ilvl w:val="0"/>
          <w:numId w:val="71"/>
        </w:numPr>
        <w:spacing w:after="0" w:line="240" w:lineRule="auto"/>
        <w:rPr>
          <w:rFonts w:cs="Calibri"/>
        </w:rPr>
      </w:pPr>
      <w:r>
        <w:rPr>
          <w:rFonts w:cs="Calibri"/>
        </w:rPr>
        <w:t>Increased the number of international students</w:t>
      </w:r>
      <w:proofErr w:type="gramStart"/>
      <w:r>
        <w:rPr>
          <w:rFonts w:cs="Calibri"/>
        </w:rPr>
        <w:t>;  There</w:t>
      </w:r>
      <w:proofErr w:type="gramEnd"/>
      <w:r>
        <w:rPr>
          <w:rFonts w:cs="Calibri"/>
        </w:rPr>
        <w:t xml:space="preserve"> were 29 international students in Spring 2012 and this number increased to 46 international students in Spring 2013.</w:t>
      </w:r>
    </w:p>
    <w:p w:rsidR="00C26461" w:rsidRDefault="00C26461" w:rsidP="00A53316">
      <w:pPr>
        <w:pStyle w:val="ListParagraph"/>
        <w:numPr>
          <w:ilvl w:val="0"/>
          <w:numId w:val="71"/>
        </w:numPr>
        <w:spacing w:after="0" w:line="240" w:lineRule="auto"/>
        <w:rPr>
          <w:rFonts w:cs="Calibri"/>
        </w:rPr>
      </w:pPr>
      <w:r>
        <w:rPr>
          <w:rFonts w:cs="Calibri"/>
        </w:rPr>
        <w:t>Spring 2013 students represent 24 different countries</w:t>
      </w:r>
    </w:p>
    <w:p w:rsidR="00C26461" w:rsidRDefault="00C26461" w:rsidP="00C26461">
      <w:pPr>
        <w:rPr>
          <w:rFonts w:cs="Calibri"/>
        </w:rPr>
      </w:pPr>
    </w:p>
    <w:p w:rsidR="00C26461" w:rsidRDefault="00C26461" w:rsidP="00C26461">
      <w:pPr>
        <w:rPr>
          <w:rFonts w:cs="Calibri"/>
        </w:rPr>
      </w:pPr>
    </w:p>
    <w:p w:rsidR="00C26461" w:rsidRDefault="00C26461" w:rsidP="00C26461">
      <w:pPr>
        <w:rPr>
          <w:rFonts w:cs="Calibri"/>
          <w:b/>
        </w:rPr>
      </w:pPr>
      <w:r w:rsidRPr="00C26461">
        <w:rPr>
          <w:rFonts w:cs="Calibri"/>
          <w:b/>
        </w:rPr>
        <w:t>Student Accomplishments</w:t>
      </w:r>
    </w:p>
    <w:p w:rsidR="00C26461" w:rsidRPr="00C26461" w:rsidRDefault="00C26461" w:rsidP="00A53316">
      <w:pPr>
        <w:pStyle w:val="ListParagraph"/>
        <w:numPr>
          <w:ilvl w:val="0"/>
          <w:numId w:val="73"/>
        </w:numPr>
        <w:spacing w:after="0" w:line="240" w:lineRule="auto"/>
        <w:rPr>
          <w:rFonts w:cs="Calibri"/>
          <w:b/>
        </w:rPr>
      </w:pPr>
      <w:r>
        <w:rPr>
          <w:rFonts w:cs="Calibri"/>
        </w:rPr>
        <w:t xml:space="preserve">In Fall 2013, two international students transferred to </w:t>
      </w:r>
      <w:proofErr w:type="spellStart"/>
      <w:r>
        <w:rPr>
          <w:rFonts w:cs="Calibri"/>
        </w:rPr>
        <w:t>UC</w:t>
      </w:r>
      <w:proofErr w:type="spellEnd"/>
      <w:r>
        <w:rPr>
          <w:rFonts w:cs="Calibri"/>
        </w:rPr>
        <w:t xml:space="preserve"> Berkeley, one to </w:t>
      </w:r>
      <w:proofErr w:type="spellStart"/>
      <w:r>
        <w:rPr>
          <w:rFonts w:cs="Calibri"/>
        </w:rPr>
        <w:t>UC</w:t>
      </w:r>
      <w:proofErr w:type="spellEnd"/>
      <w:r>
        <w:rPr>
          <w:rFonts w:cs="Calibri"/>
        </w:rPr>
        <w:t xml:space="preserve"> Davis, one to USF and one to OPT</w:t>
      </w:r>
    </w:p>
    <w:p w:rsidR="00C26461" w:rsidRPr="00C26461" w:rsidRDefault="00C26461" w:rsidP="00A53316">
      <w:pPr>
        <w:pStyle w:val="ListParagraph"/>
        <w:numPr>
          <w:ilvl w:val="0"/>
          <w:numId w:val="73"/>
        </w:numPr>
        <w:spacing w:after="0" w:line="240" w:lineRule="auto"/>
        <w:rPr>
          <w:rFonts w:cs="Calibri"/>
          <w:b/>
        </w:rPr>
      </w:pPr>
      <w:r>
        <w:rPr>
          <w:rFonts w:cs="Calibri"/>
        </w:rPr>
        <w:t xml:space="preserve">Five international students received scholarships </w:t>
      </w:r>
    </w:p>
    <w:p w:rsidR="00C26461" w:rsidRDefault="00C26461" w:rsidP="00C26461">
      <w:pPr>
        <w:rPr>
          <w:rFonts w:cs="Calibri"/>
        </w:rPr>
      </w:pPr>
    </w:p>
    <w:p w:rsidR="00C26461" w:rsidRDefault="00C26461" w:rsidP="00C26461">
      <w:pPr>
        <w:rPr>
          <w:rFonts w:cs="Calibri"/>
        </w:rPr>
      </w:pPr>
    </w:p>
    <w:p w:rsidR="00C26461" w:rsidRPr="00C26461" w:rsidRDefault="00C26461" w:rsidP="00C26461">
      <w:pPr>
        <w:rPr>
          <w:rFonts w:cs="Calibri"/>
          <w:b/>
        </w:rPr>
      </w:pPr>
      <w:r w:rsidRPr="00C26461">
        <w:rPr>
          <w:rFonts w:cs="Calibri"/>
          <w:b/>
        </w:rPr>
        <w:t>International Student Services</w:t>
      </w:r>
    </w:p>
    <w:p w:rsidR="00C26461" w:rsidRDefault="00C26461" w:rsidP="00A53316">
      <w:pPr>
        <w:pStyle w:val="ListParagraph"/>
        <w:numPr>
          <w:ilvl w:val="0"/>
          <w:numId w:val="74"/>
        </w:numPr>
        <w:spacing w:after="0" w:line="240" w:lineRule="auto"/>
        <w:rPr>
          <w:rFonts w:cs="Calibri"/>
        </w:rPr>
      </w:pPr>
      <w:r>
        <w:rPr>
          <w:rFonts w:cs="Calibri"/>
        </w:rPr>
        <w:t>Created pre-arrival services to include easy admission process, guidebook to Cañada College, and information on housing</w:t>
      </w:r>
    </w:p>
    <w:p w:rsidR="00C26461" w:rsidRDefault="00C26461" w:rsidP="00A53316">
      <w:pPr>
        <w:pStyle w:val="ListParagraph"/>
        <w:numPr>
          <w:ilvl w:val="0"/>
          <w:numId w:val="74"/>
        </w:numPr>
        <w:spacing w:after="0" w:line="240" w:lineRule="auto"/>
        <w:rPr>
          <w:rFonts w:cs="Calibri"/>
        </w:rPr>
      </w:pPr>
      <w:r>
        <w:rPr>
          <w:rFonts w:cs="Calibri"/>
        </w:rPr>
        <w:t xml:space="preserve">Conducted three day orientation before the beginning of class and conduct on-going weekly orientations </w:t>
      </w:r>
    </w:p>
    <w:p w:rsidR="00C26461" w:rsidRDefault="00C26461" w:rsidP="00A53316">
      <w:pPr>
        <w:pStyle w:val="ListParagraph"/>
        <w:numPr>
          <w:ilvl w:val="0"/>
          <w:numId w:val="74"/>
        </w:numPr>
        <w:spacing w:after="0" w:line="240" w:lineRule="auto"/>
        <w:rPr>
          <w:rFonts w:cs="Calibri"/>
        </w:rPr>
      </w:pPr>
      <w:r>
        <w:rPr>
          <w:rFonts w:cs="Calibri"/>
        </w:rPr>
        <w:t>Provided information on student support services (counseling, library, health center, etc.)</w:t>
      </w:r>
    </w:p>
    <w:p w:rsidR="00C26461" w:rsidRDefault="00C26461" w:rsidP="00A53316">
      <w:pPr>
        <w:pStyle w:val="ListParagraph"/>
        <w:numPr>
          <w:ilvl w:val="0"/>
          <w:numId w:val="74"/>
        </w:numPr>
        <w:spacing w:after="0" w:line="240" w:lineRule="auto"/>
        <w:rPr>
          <w:rFonts w:cs="Calibri"/>
        </w:rPr>
      </w:pPr>
      <w:r>
        <w:rPr>
          <w:rFonts w:cs="Calibri"/>
        </w:rPr>
        <w:t>Provide workshops on such topics as employment, stress management and taxes</w:t>
      </w:r>
    </w:p>
    <w:p w:rsidR="00C26461" w:rsidRPr="00C26461" w:rsidRDefault="00C26461" w:rsidP="00A53316">
      <w:pPr>
        <w:pStyle w:val="ListParagraph"/>
        <w:numPr>
          <w:ilvl w:val="0"/>
          <w:numId w:val="74"/>
        </w:numPr>
        <w:spacing w:after="0" w:line="240" w:lineRule="auto"/>
        <w:rPr>
          <w:rFonts w:cs="Calibri"/>
        </w:rPr>
      </w:pPr>
      <w:r>
        <w:rPr>
          <w:rFonts w:cs="Calibri"/>
        </w:rPr>
        <w:t>Conducted social activities such as field trips and movie nights</w:t>
      </w:r>
    </w:p>
    <w:p w:rsidR="00C26461" w:rsidRDefault="00C26461" w:rsidP="00C26461">
      <w:pPr>
        <w:rPr>
          <w:rFonts w:cs="Calibri"/>
        </w:rPr>
      </w:pPr>
    </w:p>
    <w:p w:rsidR="00C26461" w:rsidRDefault="00C26461" w:rsidP="00C26461">
      <w:pPr>
        <w:rPr>
          <w:rFonts w:cs="Calibri"/>
        </w:rPr>
      </w:pPr>
    </w:p>
    <w:p w:rsidR="00C26461" w:rsidRPr="00C26461" w:rsidRDefault="00C26461" w:rsidP="00C26461">
      <w:pPr>
        <w:rPr>
          <w:rFonts w:cs="Calibri"/>
        </w:rPr>
      </w:pPr>
    </w:p>
    <w:p w:rsidR="001D2164" w:rsidRPr="00C26461" w:rsidRDefault="001D2164" w:rsidP="00183EBA">
      <w:pPr>
        <w:pStyle w:val="ListParagraph"/>
        <w:spacing w:after="0" w:line="240" w:lineRule="auto"/>
        <w:ind w:left="0"/>
        <w:rPr>
          <w:rFonts w:cstheme="minorHAnsi"/>
          <w:b/>
        </w:rPr>
      </w:pPr>
      <w:r w:rsidRPr="00C26461">
        <w:rPr>
          <w:rFonts w:cstheme="minorHAnsi"/>
          <w:b/>
        </w:rPr>
        <w:t>Possible</w:t>
      </w:r>
      <w:r w:rsidR="00C26461" w:rsidRPr="00C26461">
        <w:rPr>
          <w:rFonts w:cstheme="minorHAnsi"/>
          <w:b/>
        </w:rPr>
        <w:t xml:space="preserve"> Future A</w:t>
      </w:r>
      <w:r w:rsidRPr="00C26461">
        <w:rPr>
          <w:rFonts w:cstheme="minorHAnsi"/>
          <w:b/>
        </w:rPr>
        <w:t xml:space="preserve">ctivities </w:t>
      </w:r>
    </w:p>
    <w:p w:rsidR="00C26461" w:rsidRDefault="00C26461" w:rsidP="00A53316">
      <w:pPr>
        <w:pStyle w:val="ListParagraph"/>
        <w:numPr>
          <w:ilvl w:val="0"/>
          <w:numId w:val="72"/>
        </w:numPr>
        <w:spacing w:after="0" w:line="240" w:lineRule="auto"/>
        <w:rPr>
          <w:rFonts w:cstheme="minorHAnsi"/>
        </w:rPr>
      </w:pPr>
      <w:r>
        <w:rPr>
          <w:rFonts w:cstheme="minorHAnsi"/>
        </w:rPr>
        <w:t>Increase collaboration with faculty and other student services offices</w:t>
      </w:r>
    </w:p>
    <w:p w:rsidR="001D2164" w:rsidRPr="00C26461" w:rsidRDefault="001D2164" w:rsidP="00A53316">
      <w:pPr>
        <w:pStyle w:val="ListParagraph"/>
        <w:numPr>
          <w:ilvl w:val="0"/>
          <w:numId w:val="72"/>
        </w:numPr>
        <w:spacing w:after="0" w:line="240" w:lineRule="auto"/>
        <w:rPr>
          <w:rFonts w:cstheme="minorHAnsi"/>
        </w:rPr>
      </w:pPr>
      <w:r w:rsidRPr="00C26461">
        <w:rPr>
          <w:rFonts w:cstheme="minorHAnsi"/>
        </w:rPr>
        <w:t>Create expanded opportunities for faculty and students to study abroad.</w:t>
      </w:r>
    </w:p>
    <w:p w:rsidR="001D2164" w:rsidRPr="00C26461" w:rsidRDefault="001D2164" w:rsidP="00A53316">
      <w:pPr>
        <w:pStyle w:val="ListParagraph"/>
        <w:numPr>
          <w:ilvl w:val="0"/>
          <w:numId w:val="72"/>
        </w:numPr>
        <w:spacing w:after="0" w:line="240" w:lineRule="auto"/>
        <w:rPr>
          <w:rFonts w:cstheme="minorHAnsi"/>
        </w:rPr>
      </w:pPr>
      <w:r w:rsidRPr="00C26461">
        <w:rPr>
          <w:rFonts w:cstheme="minorHAnsi"/>
        </w:rPr>
        <w:t>Develop a plan to increase globalization of the campus.</w:t>
      </w:r>
    </w:p>
    <w:p w:rsidR="001D2164" w:rsidRDefault="001D2164" w:rsidP="00183EBA">
      <w:pPr>
        <w:rPr>
          <w:rFonts w:cstheme="minorHAnsi"/>
        </w:rPr>
      </w:pPr>
      <w:r>
        <w:rPr>
          <w:rFonts w:cstheme="minorHAnsi"/>
        </w:rPr>
        <w:br w:type="page"/>
      </w:r>
    </w:p>
    <w:p w:rsidR="00323B1A" w:rsidRPr="00323B1A" w:rsidRDefault="001D2164" w:rsidP="00183EBA">
      <w:pPr>
        <w:rPr>
          <w:rFonts w:cstheme="minorHAnsi"/>
          <w:b/>
        </w:rPr>
      </w:pPr>
      <w:r w:rsidRPr="00323B1A">
        <w:rPr>
          <w:rFonts w:cstheme="minorHAnsi"/>
          <w:b/>
        </w:rPr>
        <w:lastRenderedPageBreak/>
        <w:t xml:space="preserve">Global and Sustainable </w:t>
      </w:r>
    </w:p>
    <w:p w:rsidR="00323B1A" w:rsidRPr="00323B1A" w:rsidRDefault="00323B1A" w:rsidP="00183EBA">
      <w:pPr>
        <w:rPr>
          <w:rFonts w:cstheme="minorHAnsi"/>
          <w:b/>
        </w:rPr>
      </w:pPr>
    </w:p>
    <w:p w:rsidR="001D2164" w:rsidRPr="00323B1A" w:rsidRDefault="001D2164" w:rsidP="00183EBA">
      <w:pPr>
        <w:rPr>
          <w:rFonts w:cstheme="minorHAnsi"/>
          <w:b/>
        </w:rPr>
      </w:pPr>
      <w:r w:rsidRPr="00323B1A">
        <w:rPr>
          <w:rFonts w:cstheme="minorHAnsi"/>
          <w:b/>
        </w:rPr>
        <w:t>Objective 4.3: Work collaboratively with the Academic Senate and the Curriculum Committee to integrate sustainability into the curriculum by developing new courses and increasing the number of courses with a sustainability component.</w:t>
      </w:r>
    </w:p>
    <w:p w:rsidR="001D2164" w:rsidRDefault="001D2164" w:rsidP="00183EBA">
      <w:pPr>
        <w:rPr>
          <w:b/>
        </w:rPr>
      </w:pPr>
    </w:p>
    <w:p w:rsidR="00C26461" w:rsidRPr="00C26461" w:rsidRDefault="00C26461" w:rsidP="00183EBA">
      <w:pPr>
        <w:rPr>
          <w:rFonts w:cstheme="minorHAnsi"/>
          <w:b/>
        </w:rPr>
      </w:pPr>
      <w:r w:rsidRPr="00C26461">
        <w:rPr>
          <w:rFonts w:cstheme="minorHAnsi"/>
          <w:b/>
        </w:rPr>
        <w:t>Sustainability Planning</w:t>
      </w:r>
    </w:p>
    <w:p w:rsidR="00C26461" w:rsidRPr="00C26461" w:rsidRDefault="00C26461" w:rsidP="00A53316">
      <w:pPr>
        <w:pStyle w:val="ListParagraph"/>
        <w:numPr>
          <w:ilvl w:val="0"/>
          <w:numId w:val="75"/>
        </w:numPr>
        <w:rPr>
          <w:rFonts w:cstheme="minorHAnsi"/>
        </w:rPr>
      </w:pPr>
      <w:r>
        <w:rPr>
          <w:rFonts w:cstheme="minorHAnsi"/>
        </w:rPr>
        <w:t xml:space="preserve">Sustainability Committee and </w:t>
      </w:r>
      <w:proofErr w:type="spellStart"/>
      <w:r>
        <w:rPr>
          <w:rFonts w:cstheme="minorHAnsi"/>
        </w:rPr>
        <w:t>CIETL</w:t>
      </w:r>
      <w:proofErr w:type="spellEnd"/>
      <w:r>
        <w:rPr>
          <w:rFonts w:cstheme="minorHAnsi"/>
        </w:rPr>
        <w:t xml:space="preserve"> have presented workshops</w:t>
      </w:r>
    </w:p>
    <w:p w:rsidR="001D2164" w:rsidRDefault="001D2164" w:rsidP="00183EBA">
      <w:pPr>
        <w:rPr>
          <w:rStyle w:val="Hyperlink"/>
          <w:rFonts w:cstheme="minorHAnsi"/>
        </w:rPr>
      </w:pPr>
      <w:hyperlink r:id="rId12" w:history="1">
        <w:r w:rsidRPr="00E94889">
          <w:rPr>
            <w:rStyle w:val="Hyperlink"/>
            <w:rFonts w:cstheme="minorHAnsi"/>
          </w:rPr>
          <w:t>http://www.canadacollege.edu/inside/CIETL/Sustainability.html</w:t>
        </w:r>
      </w:hyperlink>
    </w:p>
    <w:p w:rsidR="001D2164" w:rsidRDefault="001D2164" w:rsidP="00183EBA">
      <w:pPr>
        <w:rPr>
          <w:rStyle w:val="Hyperlink"/>
          <w:rFonts w:cstheme="minorHAnsi"/>
        </w:rPr>
      </w:pPr>
    </w:p>
    <w:p w:rsidR="00C26461" w:rsidRPr="00C26461" w:rsidRDefault="00C26461" w:rsidP="00183EBA">
      <w:pPr>
        <w:rPr>
          <w:rFonts w:cstheme="minorHAnsi"/>
          <w:b/>
        </w:rPr>
      </w:pPr>
      <w:r w:rsidRPr="00C26461">
        <w:rPr>
          <w:rFonts w:cstheme="minorHAnsi"/>
          <w:b/>
        </w:rPr>
        <w:t>Environmental Science Course</w:t>
      </w:r>
    </w:p>
    <w:p w:rsidR="001D2164" w:rsidRDefault="00C26461" w:rsidP="00A53316">
      <w:pPr>
        <w:pStyle w:val="ListParagraph"/>
        <w:numPr>
          <w:ilvl w:val="0"/>
          <w:numId w:val="75"/>
        </w:numPr>
      </w:pPr>
      <w:r>
        <w:t xml:space="preserve">Offered the first </w:t>
      </w:r>
      <w:r w:rsidR="001D2164" w:rsidRPr="00191A44">
        <w:t>Environmental Science course.</w:t>
      </w:r>
    </w:p>
    <w:p w:rsidR="00C26461" w:rsidRDefault="00C26461" w:rsidP="00C26461"/>
    <w:p w:rsidR="00C26461" w:rsidRDefault="00C26461" w:rsidP="00C26461"/>
    <w:p w:rsidR="00C26461" w:rsidRPr="00C26461" w:rsidRDefault="00C26461" w:rsidP="00C26461">
      <w:pPr>
        <w:rPr>
          <w:b/>
        </w:rPr>
      </w:pPr>
      <w:r w:rsidRPr="00C26461">
        <w:rPr>
          <w:b/>
        </w:rPr>
        <w:t>Links</w:t>
      </w:r>
    </w:p>
    <w:p w:rsidR="00C26461" w:rsidRPr="00191A44" w:rsidRDefault="00C26461" w:rsidP="00A53316">
      <w:pPr>
        <w:pStyle w:val="ListParagraph"/>
        <w:numPr>
          <w:ilvl w:val="0"/>
          <w:numId w:val="75"/>
        </w:numPr>
        <w:rPr>
          <w:rStyle w:val="Hyperlink"/>
        </w:rPr>
      </w:pPr>
      <w:proofErr w:type="spellStart"/>
      <w:r w:rsidRPr="00191A44">
        <w:rPr>
          <w:rStyle w:val="Hyperlink"/>
        </w:rPr>
        <w:t>INTD</w:t>
      </w:r>
      <w:proofErr w:type="spellEnd"/>
      <w:r w:rsidRPr="00191A44">
        <w:rPr>
          <w:rStyle w:val="Hyperlink"/>
        </w:rPr>
        <w:t xml:space="preserve"> 685 – Lau</w:t>
      </w:r>
    </w:p>
    <w:p w:rsidR="00C26461" w:rsidRPr="00191A44" w:rsidRDefault="00C26461" w:rsidP="00A53316">
      <w:pPr>
        <w:pStyle w:val="ListParagraph"/>
        <w:numPr>
          <w:ilvl w:val="0"/>
          <w:numId w:val="75"/>
        </w:numPr>
        <w:rPr>
          <w:rStyle w:val="Hyperlink"/>
        </w:rPr>
      </w:pPr>
      <w:r w:rsidRPr="00191A44">
        <w:rPr>
          <w:rStyle w:val="Hyperlink"/>
        </w:rPr>
        <w:t>Contextualize Sustainability in curriculum</w:t>
      </w:r>
    </w:p>
    <w:p w:rsidR="001D2164" w:rsidRPr="00191A44" w:rsidRDefault="001D2164" w:rsidP="00183EBA"/>
    <w:p w:rsidR="001D2164" w:rsidRPr="00C26461" w:rsidRDefault="001D2164" w:rsidP="00183EBA">
      <w:pPr>
        <w:rPr>
          <w:rFonts w:cstheme="minorHAnsi"/>
          <w:b/>
        </w:rPr>
      </w:pPr>
      <w:r w:rsidRPr="00C26461">
        <w:rPr>
          <w:rFonts w:cstheme="minorHAnsi"/>
          <w:b/>
        </w:rPr>
        <w:t xml:space="preserve">Possible </w:t>
      </w:r>
      <w:r w:rsidR="00C26461" w:rsidRPr="00C26461">
        <w:rPr>
          <w:rFonts w:cstheme="minorHAnsi"/>
          <w:b/>
        </w:rPr>
        <w:t>Future A</w:t>
      </w:r>
      <w:r w:rsidRPr="00C26461">
        <w:rPr>
          <w:rFonts w:cstheme="minorHAnsi"/>
          <w:b/>
        </w:rPr>
        <w:t xml:space="preserve">ctivities </w:t>
      </w:r>
    </w:p>
    <w:p w:rsidR="001D2164" w:rsidRPr="00C26461" w:rsidRDefault="001D2164" w:rsidP="00A53316">
      <w:pPr>
        <w:pStyle w:val="ListParagraph"/>
        <w:numPr>
          <w:ilvl w:val="0"/>
          <w:numId w:val="76"/>
        </w:numPr>
        <w:spacing w:after="0" w:line="240" w:lineRule="auto"/>
        <w:rPr>
          <w:rFonts w:cstheme="minorHAnsi"/>
        </w:rPr>
      </w:pPr>
      <w:r w:rsidRPr="00C26461">
        <w:rPr>
          <w:rFonts w:cstheme="minorHAnsi"/>
        </w:rPr>
        <w:t>Implement the strategy developed by the faculty to integrate sustainability</w:t>
      </w:r>
    </w:p>
    <w:p w:rsidR="001D2164" w:rsidRPr="00C26461" w:rsidRDefault="001D2164" w:rsidP="00A53316">
      <w:pPr>
        <w:pStyle w:val="ListParagraph"/>
        <w:numPr>
          <w:ilvl w:val="0"/>
          <w:numId w:val="76"/>
        </w:numPr>
        <w:spacing w:after="0" w:line="240" w:lineRule="auto"/>
        <w:rPr>
          <w:rFonts w:cstheme="minorHAnsi"/>
        </w:rPr>
      </w:pPr>
      <w:r w:rsidRPr="00C26461">
        <w:rPr>
          <w:rFonts w:cstheme="minorHAnsi"/>
        </w:rPr>
        <w:t>Work to infuse sustainability into general education</w:t>
      </w:r>
    </w:p>
    <w:p w:rsidR="001D2164" w:rsidRPr="00191A44" w:rsidRDefault="001D2164" w:rsidP="00A53316">
      <w:pPr>
        <w:pStyle w:val="ListParagraph"/>
        <w:numPr>
          <w:ilvl w:val="0"/>
          <w:numId w:val="76"/>
        </w:numPr>
        <w:spacing w:after="0" w:line="240" w:lineRule="auto"/>
      </w:pPr>
      <w:r w:rsidRPr="00C26461">
        <w:rPr>
          <w:rFonts w:cstheme="minorHAnsi"/>
        </w:rPr>
        <w:t xml:space="preserve">Develop a certificate and/or degree program and work to align it with a CSU or </w:t>
      </w:r>
      <w:proofErr w:type="spellStart"/>
      <w:r w:rsidRPr="00C26461">
        <w:rPr>
          <w:rFonts w:cstheme="minorHAnsi"/>
        </w:rPr>
        <w:t>UC</w:t>
      </w:r>
      <w:proofErr w:type="spellEnd"/>
    </w:p>
    <w:p w:rsidR="001D2164" w:rsidRPr="00191A44" w:rsidRDefault="001D2164" w:rsidP="00183EBA">
      <w:pPr>
        <w:rPr>
          <w:rStyle w:val="Hyperlink"/>
        </w:rPr>
      </w:pPr>
    </w:p>
    <w:p w:rsidR="001D2164" w:rsidRDefault="001D2164" w:rsidP="00183EBA">
      <w:pPr>
        <w:rPr>
          <w:b/>
        </w:rPr>
      </w:pPr>
      <w:r>
        <w:rPr>
          <w:b/>
        </w:rPr>
        <w:br w:type="page"/>
      </w:r>
    </w:p>
    <w:p w:rsidR="00323B1A" w:rsidRPr="00323B1A" w:rsidRDefault="001D2164" w:rsidP="00183EBA">
      <w:pPr>
        <w:rPr>
          <w:rFonts w:cstheme="minorHAnsi"/>
          <w:b/>
        </w:rPr>
      </w:pPr>
      <w:r w:rsidRPr="00323B1A">
        <w:rPr>
          <w:rFonts w:cstheme="minorHAnsi"/>
          <w:b/>
        </w:rPr>
        <w:lastRenderedPageBreak/>
        <w:t xml:space="preserve">Global and Sustainable </w:t>
      </w:r>
    </w:p>
    <w:p w:rsidR="00323B1A" w:rsidRPr="00323B1A" w:rsidRDefault="00323B1A" w:rsidP="00183EBA">
      <w:pPr>
        <w:rPr>
          <w:rFonts w:cstheme="minorHAnsi"/>
          <w:b/>
        </w:rPr>
      </w:pPr>
    </w:p>
    <w:p w:rsidR="001D2164" w:rsidRPr="00323B1A" w:rsidRDefault="001D2164" w:rsidP="00183EBA">
      <w:pPr>
        <w:rPr>
          <w:rFonts w:cstheme="minorHAnsi"/>
          <w:b/>
        </w:rPr>
      </w:pPr>
      <w:r w:rsidRPr="00323B1A">
        <w:rPr>
          <w:rFonts w:cstheme="minorHAnsi"/>
          <w:b/>
        </w:rPr>
        <w:t>Objective 4.4:</w:t>
      </w:r>
    </w:p>
    <w:p w:rsidR="001D2164" w:rsidRPr="00323B1A" w:rsidRDefault="001D2164" w:rsidP="00183EBA">
      <w:pPr>
        <w:rPr>
          <w:rFonts w:cstheme="minorHAnsi"/>
          <w:b/>
        </w:rPr>
      </w:pPr>
      <w:r w:rsidRPr="00323B1A">
        <w:rPr>
          <w:rFonts w:cstheme="minorHAnsi"/>
          <w:b/>
        </w:rPr>
        <w:t>Improve sustainability awareness on campus.</w:t>
      </w:r>
    </w:p>
    <w:p w:rsidR="001D2164" w:rsidRPr="00323B1A" w:rsidRDefault="001D2164" w:rsidP="00183EBA">
      <w:pPr>
        <w:rPr>
          <w:rFonts w:cstheme="minorHAnsi"/>
          <w:b/>
        </w:rPr>
      </w:pPr>
    </w:p>
    <w:p w:rsidR="00C26461" w:rsidRPr="00C26461" w:rsidRDefault="00C26461" w:rsidP="00183EBA">
      <w:pPr>
        <w:rPr>
          <w:rFonts w:cstheme="minorHAnsi"/>
          <w:b/>
        </w:rPr>
      </w:pPr>
      <w:r w:rsidRPr="00C26461">
        <w:rPr>
          <w:rFonts w:cstheme="minorHAnsi"/>
          <w:b/>
        </w:rPr>
        <w:t>Professional Development</w:t>
      </w:r>
    </w:p>
    <w:p w:rsidR="00C26461" w:rsidRPr="00C26461" w:rsidRDefault="00C26461" w:rsidP="00A53316">
      <w:pPr>
        <w:pStyle w:val="ListParagraph"/>
        <w:numPr>
          <w:ilvl w:val="0"/>
          <w:numId w:val="77"/>
        </w:numPr>
        <w:rPr>
          <w:rFonts w:cstheme="minorHAnsi"/>
        </w:rPr>
      </w:pPr>
      <w:r>
        <w:rPr>
          <w:rFonts w:cstheme="minorHAnsi"/>
        </w:rPr>
        <w:t>Sustainability workshop conducted</w:t>
      </w:r>
    </w:p>
    <w:p w:rsidR="001D2164" w:rsidRDefault="001D2164" w:rsidP="00183EBA">
      <w:pPr>
        <w:rPr>
          <w:rStyle w:val="Hyperlink"/>
          <w:rFonts w:cstheme="minorHAnsi"/>
        </w:rPr>
      </w:pPr>
      <w:hyperlink r:id="rId13" w:history="1">
        <w:r w:rsidRPr="00E94889">
          <w:rPr>
            <w:rStyle w:val="Hyperlink"/>
            <w:rFonts w:cstheme="minorHAnsi"/>
          </w:rPr>
          <w:t>http://www.canadacollege.edu/inside/CIETL/Conversationswithcolleagues.html</w:t>
        </w:r>
      </w:hyperlink>
    </w:p>
    <w:p w:rsidR="00C26461" w:rsidRDefault="00C26461" w:rsidP="00C26461">
      <w:pPr>
        <w:rPr>
          <w:iCs/>
        </w:rPr>
      </w:pPr>
    </w:p>
    <w:p w:rsidR="00C26461" w:rsidRDefault="00C26461" w:rsidP="00C26461">
      <w:pPr>
        <w:rPr>
          <w:iCs/>
        </w:rPr>
      </w:pPr>
    </w:p>
    <w:p w:rsidR="00C26461" w:rsidRPr="00C26461" w:rsidRDefault="00C26461" w:rsidP="00C26461">
      <w:pPr>
        <w:rPr>
          <w:b/>
          <w:iCs/>
        </w:rPr>
      </w:pPr>
      <w:r w:rsidRPr="00C26461">
        <w:rPr>
          <w:b/>
          <w:iCs/>
        </w:rPr>
        <w:t>Sustainability Plan</w:t>
      </w:r>
    </w:p>
    <w:p w:rsidR="00C26461" w:rsidRDefault="00C26461" w:rsidP="00A53316">
      <w:pPr>
        <w:pStyle w:val="ListParagraph"/>
        <w:numPr>
          <w:ilvl w:val="0"/>
          <w:numId w:val="61"/>
        </w:numPr>
        <w:spacing w:after="0" w:line="240" w:lineRule="auto"/>
        <w:rPr>
          <w:iCs/>
        </w:rPr>
      </w:pPr>
      <w:r w:rsidRPr="00C26461">
        <w:rPr>
          <w:iCs/>
        </w:rPr>
        <w:t xml:space="preserve">During </w:t>
      </w:r>
      <w:proofErr w:type="gramStart"/>
      <w:r w:rsidRPr="00C26461">
        <w:rPr>
          <w:iCs/>
        </w:rPr>
        <w:t>Fall</w:t>
      </w:r>
      <w:proofErr w:type="gramEnd"/>
      <w:r w:rsidRPr="00C26461">
        <w:rPr>
          <w:iCs/>
        </w:rPr>
        <w:t xml:space="preserve"> 2012, the Cañada College Sustainability Committee solicited input from the campus community to develop the Cañada College Sustainability Plan.   As a part of the plan, the following vision statement was developed to guide Cañada College in its sustainability planning efforts:</w:t>
      </w:r>
    </w:p>
    <w:p w:rsidR="00C26461" w:rsidRPr="00C26461" w:rsidRDefault="00C26461" w:rsidP="00C26461">
      <w:pPr>
        <w:ind w:left="1080"/>
        <w:rPr>
          <w:iCs/>
        </w:rPr>
      </w:pPr>
      <w:r w:rsidRPr="00C26461">
        <w:rPr>
          <w:b/>
          <w:bCs/>
          <w:iCs/>
          <w:lang w:eastAsia="zh-TW"/>
        </w:rPr>
        <w:t>“Cañada College will be a model for environmental sustainability, inspiring and empowering our community to implement sustainable practices and promote social equity.”</w:t>
      </w:r>
    </w:p>
    <w:p w:rsidR="00C26461" w:rsidRPr="00C26461" w:rsidRDefault="00C26461" w:rsidP="00A53316">
      <w:pPr>
        <w:pStyle w:val="NormalText"/>
        <w:numPr>
          <w:ilvl w:val="0"/>
          <w:numId w:val="61"/>
        </w:numPr>
        <w:rPr>
          <w:iCs/>
        </w:rPr>
      </w:pPr>
      <w:r w:rsidRPr="00C26461">
        <w:rPr>
          <w:iCs/>
          <w:lang/>
        </w:rPr>
        <w:t xml:space="preserve">To realize this Vision, the Sustainability Committee </w:t>
      </w:r>
      <w:r w:rsidRPr="00C26461">
        <w:rPr>
          <w:iCs/>
        </w:rPr>
        <w:t xml:space="preserve">developed 11 goals with measurable outcomes. These goals </w:t>
      </w:r>
      <w:r w:rsidRPr="00C26461">
        <w:rPr>
          <w:iCs/>
          <w:lang/>
        </w:rPr>
        <w:t xml:space="preserve">reflect campus needs, interests, and available resources. </w:t>
      </w:r>
      <w:r w:rsidRPr="00C26461">
        <w:rPr>
          <w:iCs/>
        </w:rPr>
        <w:t>The Sustainability Plan was presented to the San Mateo County Community College District Board of Trustees on September 11, 2013 and the Sustainability Committee is currently in the process of implementing the plan.</w:t>
      </w:r>
    </w:p>
    <w:p w:rsidR="00C26461" w:rsidRDefault="00C26461" w:rsidP="00C26461"/>
    <w:p w:rsidR="001D2164" w:rsidRPr="00C26461" w:rsidRDefault="00C26461" w:rsidP="00C26461">
      <w:pPr>
        <w:rPr>
          <w:rStyle w:val="Hyperlink"/>
          <w:rFonts w:cstheme="minorHAnsi"/>
          <w:b/>
          <w:color w:val="auto"/>
          <w:u w:val="none"/>
        </w:rPr>
      </w:pPr>
      <w:r w:rsidRPr="00C26461">
        <w:rPr>
          <w:rStyle w:val="Hyperlink"/>
          <w:rFonts w:cstheme="minorHAnsi"/>
          <w:b/>
          <w:color w:val="auto"/>
          <w:u w:val="none"/>
        </w:rPr>
        <w:t>Links</w:t>
      </w:r>
    </w:p>
    <w:p w:rsidR="00C26461" w:rsidRPr="00191A44" w:rsidRDefault="00C26461" w:rsidP="00C26461">
      <w:pPr>
        <w:rPr>
          <w:rStyle w:val="Hyperlink"/>
          <w:rFonts w:cstheme="minorHAnsi"/>
        </w:rPr>
      </w:pPr>
      <w:r w:rsidRPr="00191A44">
        <w:rPr>
          <w:rStyle w:val="Hyperlink"/>
          <w:rFonts w:cstheme="minorHAnsi"/>
        </w:rPr>
        <w:t>Sustainability committee</w:t>
      </w:r>
    </w:p>
    <w:p w:rsidR="00C26461" w:rsidRPr="00191A44" w:rsidRDefault="00C26461" w:rsidP="00C26461">
      <w:pPr>
        <w:rPr>
          <w:rStyle w:val="Hyperlink"/>
          <w:rFonts w:cstheme="minorHAnsi"/>
        </w:rPr>
      </w:pPr>
      <w:proofErr w:type="spellStart"/>
      <w:r w:rsidRPr="00191A44">
        <w:rPr>
          <w:rStyle w:val="Hyperlink"/>
          <w:rFonts w:cstheme="minorHAnsi"/>
        </w:rPr>
        <w:t>TREECO</w:t>
      </w:r>
      <w:proofErr w:type="spellEnd"/>
      <w:r w:rsidRPr="00191A44">
        <w:rPr>
          <w:rStyle w:val="Hyperlink"/>
          <w:rFonts w:cstheme="minorHAnsi"/>
        </w:rPr>
        <w:t xml:space="preserve"> Club</w:t>
      </w:r>
    </w:p>
    <w:p w:rsidR="00C26461" w:rsidRPr="001D2164" w:rsidRDefault="00C26461" w:rsidP="00C26461">
      <w:pPr>
        <w:rPr>
          <w:b/>
        </w:rPr>
      </w:pPr>
    </w:p>
    <w:p w:rsidR="001D2164" w:rsidRDefault="001D2164" w:rsidP="00C26461">
      <w:pPr>
        <w:rPr>
          <w:rStyle w:val="Hyperlink"/>
          <w:rFonts w:cstheme="minorHAnsi"/>
        </w:rPr>
      </w:pPr>
    </w:p>
    <w:p w:rsidR="001D2164" w:rsidRPr="00C26461" w:rsidRDefault="001D2164" w:rsidP="00C26461">
      <w:pPr>
        <w:rPr>
          <w:rFonts w:cstheme="minorHAnsi"/>
          <w:b/>
        </w:rPr>
      </w:pPr>
      <w:r w:rsidRPr="00C26461">
        <w:rPr>
          <w:rFonts w:cstheme="minorHAnsi"/>
          <w:b/>
        </w:rPr>
        <w:t xml:space="preserve">Possible </w:t>
      </w:r>
      <w:r w:rsidR="00C26461" w:rsidRPr="00C26461">
        <w:rPr>
          <w:rFonts w:cstheme="minorHAnsi"/>
          <w:b/>
        </w:rPr>
        <w:t>Future A</w:t>
      </w:r>
      <w:r w:rsidRPr="00C26461">
        <w:rPr>
          <w:rFonts w:cstheme="minorHAnsi"/>
          <w:b/>
        </w:rPr>
        <w:t xml:space="preserve">ctivities </w:t>
      </w:r>
    </w:p>
    <w:p w:rsidR="001D2164" w:rsidRPr="00C26461" w:rsidRDefault="001D2164" w:rsidP="00A53316">
      <w:pPr>
        <w:pStyle w:val="ListParagraph"/>
        <w:numPr>
          <w:ilvl w:val="0"/>
          <w:numId w:val="77"/>
        </w:numPr>
        <w:spacing w:after="0" w:line="240" w:lineRule="auto"/>
        <w:rPr>
          <w:rFonts w:cstheme="minorHAnsi"/>
        </w:rPr>
      </w:pPr>
      <w:r w:rsidRPr="00C26461">
        <w:rPr>
          <w:rFonts w:cstheme="minorHAnsi"/>
        </w:rPr>
        <w:t>Create a web site featuring sustainability programs: curricular and co-curricular activities.</w:t>
      </w:r>
    </w:p>
    <w:p w:rsidR="001D2164" w:rsidRPr="00C26461" w:rsidRDefault="001D2164" w:rsidP="00A53316">
      <w:pPr>
        <w:pStyle w:val="ListParagraph"/>
        <w:numPr>
          <w:ilvl w:val="0"/>
          <w:numId w:val="77"/>
        </w:numPr>
        <w:spacing w:after="0" w:line="240" w:lineRule="auto"/>
        <w:rPr>
          <w:rFonts w:cstheme="minorHAnsi"/>
          <w:u w:val="single"/>
        </w:rPr>
      </w:pPr>
      <w:r w:rsidRPr="00C26461">
        <w:rPr>
          <w:rFonts w:cstheme="minorHAnsi"/>
        </w:rPr>
        <w:t>Improve recycling efforts on campus.</w:t>
      </w:r>
    </w:p>
    <w:p w:rsidR="001D2164" w:rsidRPr="00191A44" w:rsidRDefault="001D2164" w:rsidP="00C26461">
      <w:pPr>
        <w:rPr>
          <w:rStyle w:val="Hyperlink"/>
          <w:rFonts w:cstheme="minorHAnsi"/>
        </w:rPr>
      </w:pPr>
    </w:p>
    <w:p w:rsidR="00C26461" w:rsidRPr="001D2164" w:rsidRDefault="00C26461">
      <w:pPr>
        <w:rPr>
          <w:b/>
        </w:rPr>
      </w:pPr>
    </w:p>
    <w:sectPr w:rsidR="00C26461" w:rsidRPr="001D2164" w:rsidSect="00F1779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316" w:rsidRDefault="00A53316" w:rsidP="00E86D95">
      <w:r>
        <w:separator/>
      </w:r>
    </w:p>
  </w:endnote>
  <w:endnote w:type="continuationSeparator" w:id="0">
    <w:p w:rsidR="00A53316" w:rsidRDefault="00A53316" w:rsidP="00E86D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255460"/>
      <w:docPartObj>
        <w:docPartGallery w:val="Page Numbers (Bottom of Page)"/>
        <w:docPartUnique/>
      </w:docPartObj>
    </w:sdtPr>
    <w:sdtContent>
      <w:p w:rsidR="008E08CE" w:rsidRDefault="008E08CE">
        <w:pPr>
          <w:pStyle w:val="Footer"/>
          <w:jc w:val="center"/>
        </w:pPr>
        <w:fldSimple w:instr=" PAGE   \* MERGEFORMAT ">
          <w:r w:rsidR="000F20C9">
            <w:rPr>
              <w:noProof/>
            </w:rPr>
            <w:t>31</w:t>
          </w:r>
        </w:fldSimple>
      </w:p>
    </w:sdtContent>
  </w:sdt>
  <w:p w:rsidR="008E08CE" w:rsidRDefault="008E08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316" w:rsidRDefault="00A53316" w:rsidP="00E86D95">
      <w:r>
        <w:separator/>
      </w:r>
    </w:p>
  </w:footnote>
  <w:footnote w:type="continuationSeparator" w:id="0">
    <w:p w:rsidR="00A53316" w:rsidRDefault="00A53316" w:rsidP="00E86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FB9" w:rsidRPr="00F92353" w:rsidRDefault="00535FB9">
    <w:pPr>
      <w:pStyle w:val="Header"/>
      <w:rPr>
        <w:b/>
      </w:rPr>
    </w:pPr>
    <w:r w:rsidRPr="00F92353">
      <w:rPr>
        <w:b/>
      </w:rPr>
      <w:t>DRAFT</w:t>
    </w:r>
    <w:r w:rsidR="00F92353" w:rsidRPr="00F92353">
      <w:rPr>
        <w:b/>
      </w:rPr>
      <w:tab/>
      <w:t>October 8, 2013</w:t>
    </w:r>
    <w:r w:rsidR="00F92353" w:rsidRPr="00F92353">
      <w:rPr>
        <w:b/>
      </w:rPr>
      <w:tab/>
      <w:t>DRAFT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4C0"/>
    <w:multiLevelType w:val="hybridMultilevel"/>
    <w:tmpl w:val="DD2C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6674D"/>
    <w:multiLevelType w:val="multilevel"/>
    <w:tmpl w:val="061CD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BF52F8"/>
    <w:multiLevelType w:val="multilevel"/>
    <w:tmpl w:val="061CD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41837F3"/>
    <w:multiLevelType w:val="hybridMultilevel"/>
    <w:tmpl w:val="2490F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D2822"/>
    <w:multiLevelType w:val="hybridMultilevel"/>
    <w:tmpl w:val="52146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750D27"/>
    <w:multiLevelType w:val="hybridMultilevel"/>
    <w:tmpl w:val="6D1C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1E5885"/>
    <w:multiLevelType w:val="hybridMultilevel"/>
    <w:tmpl w:val="AA1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2441E3"/>
    <w:multiLevelType w:val="hybridMultilevel"/>
    <w:tmpl w:val="BA76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AE71DB"/>
    <w:multiLevelType w:val="hybridMultilevel"/>
    <w:tmpl w:val="525603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C380196"/>
    <w:multiLevelType w:val="hybridMultilevel"/>
    <w:tmpl w:val="0622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3D1D82"/>
    <w:multiLevelType w:val="hybridMultilevel"/>
    <w:tmpl w:val="0C50C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39441D"/>
    <w:multiLevelType w:val="hybridMultilevel"/>
    <w:tmpl w:val="BA0C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3661FC"/>
    <w:multiLevelType w:val="hybridMultilevel"/>
    <w:tmpl w:val="B8A4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CB0BB1"/>
    <w:multiLevelType w:val="hybridMultilevel"/>
    <w:tmpl w:val="54DE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BC2A0D"/>
    <w:multiLevelType w:val="hybridMultilevel"/>
    <w:tmpl w:val="B8123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4C6343C"/>
    <w:multiLevelType w:val="multilevel"/>
    <w:tmpl w:val="061CD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53845BB"/>
    <w:multiLevelType w:val="hybridMultilevel"/>
    <w:tmpl w:val="99F6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2965CA"/>
    <w:multiLevelType w:val="hybridMultilevel"/>
    <w:tmpl w:val="6442B066"/>
    <w:lvl w:ilvl="0" w:tplc="5E7C38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607AE5"/>
    <w:multiLevelType w:val="hybridMultilevel"/>
    <w:tmpl w:val="F5625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6A7FD8"/>
    <w:multiLevelType w:val="hybridMultilevel"/>
    <w:tmpl w:val="2AA8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3162D7"/>
    <w:multiLevelType w:val="hybridMultilevel"/>
    <w:tmpl w:val="5772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29148E"/>
    <w:multiLevelType w:val="hybridMultilevel"/>
    <w:tmpl w:val="988EE37C"/>
    <w:lvl w:ilvl="0" w:tplc="5E7C38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F915FC"/>
    <w:multiLevelType w:val="hybridMultilevel"/>
    <w:tmpl w:val="D024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0410264"/>
    <w:multiLevelType w:val="hybridMultilevel"/>
    <w:tmpl w:val="BAC0E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0981B6B"/>
    <w:multiLevelType w:val="hybridMultilevel"/>
    <w:tmpl w:val="0072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2D3281F"/>
    <w:multiLevelType w:val="hybridMultilevel"/>
    <w:tmpl w:val="C944D062"/>
    <w:lvl w:ilvl="0" w:tplc="5E7C38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32F7482"/>
    <w:multiLevelType w:val="hybridMultilevel"/>
    <w:tmpl w:val="04408070"/>
    <w:lvl w:ilvl="0" w:tplc="5E7C38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435D67"/>
    <w:multiLevelType w:val="hybridMultilevel"/>
    <w:tmpl w:val="E4DE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515589"/>
    <w:multiLevelType w:val="multilevel"/>
    <w:tmpl w:val="061CD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28B31F57"/>
    <w:multiLevelType w:val="multilevel"/>
    <w:tmpl w:val="061CD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2AA95FA1"/>
    <w:multiLevelType w:val="hybridMultilevel"/>
    <w:tmpl w:val="C17AE098"/>
    <w:lvl w:ilvl="0" w:tplc="5E7C38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AEA0EFF"/>
    <w:multiLevelType w:val="hybridMultilevel"/>
    <w:tmpl w:val="24400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3272FA"/>
    <w:multiLevelType w:val="hybridMultilevel"/>
    <w:tmpl w:val="8184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EA1003F"/>
    <w:multiLevelType w:val="hybridMultilevel"/>
    <w:tmpl w:val="1F4ABBF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4">
    <w:nsid w:val="2FF3285D"/>
    <w:multiLevelType w:val="hybridMultilevel"/>
    <w:tmpl w:val="66BA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19F68D8"/>
    <w:multiLevelType w:val="hybridMultilevel"/>
    <w:tmpl w:val="E15E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3730EFD"/>
    <w:multiLevelType w:val="hybridMultilevel"/>
    <w:tmpl w:val="6290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3F56EC2"/>
    <w:multiLevelType w:val="multilevel"/>
    <w:tmpl w:val="061CD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34914C83"/>
    <w:multiLevelType w:val="hybridMultilevel"/>
    <w:tmpl w:val="1EAE496C"/>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9">
    <w:nsid w:val="388D4838"/>
    <w:multiLevelType w:val="hybridMultilevel"/>
    <w:tmpl w:val="9AE4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8A83745"/>
    <w:multiLevelType w:val="hybridMultilevel"/>
    <w:tmpl w:val="64A0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C787DE9"/>
    <w:multiLevelType w:val="multilevel"/>
    <w:tmpl w:val="061CD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3D994CF2"/>
    <w:multiLevelType w:val="multilevel"/>
    <w:tmpl w:val="061CD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3E0B7D6A"/>
    <w:multiLevelType w:val="hybridMultilevel"/>
    <w:tmpl w:val="D0EEEC62"/>
    <w:lvl w:ilvl="0" w:tplc="5E7C38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EE21953"/>
    <w:multiLevelType w:val="hybridMultilevel"/>
    <w:tmpl w:val="5F8E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F82303F"/>
    <w:multiLevelType w:val="hybridMultilevel"/>
    <w:tmpl w:val="0E86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FC122CD"/>
    <w:multiLevelType w:val="hybridMultilevel"/>
    <w:tmpl w:val="A83E020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7">
    <w:nsid w:val="40314C04"/>
    <w:multiLevelType w:val="hybridMultilevel"/>
    <w:tmpl w:val="F4F0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1146DDA"/>
    <w:multiLevelType w:val="hybridMultilevel"/>
    <w:tmpl w:val="F29E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A30BCE"/>
    <w:multiLevelType w:val="hybridMultilevel"/>
    <w:tmpl w:val="DB3AD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7AB3DFD"/>
    <w:multiLevelType w:val="hybridMultilevel"/>
    <w:tmpl w:val="8C96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82320B5"/>
    <w:multiLevelType w:val="hybridMultilevel"/>
    <w:tmpl w:val="0922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DB83EBB"/>
    <w:multiLevelType w:val="hybridMultilevel"/>
    <w:tmpl w:val="7CA8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EC641F2"/>
    <w:multiLevelType w:val="hybridMultilevel"/>
    <w:tmpl w:val="B57E1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2431EB3"/>
    <w:multiLevelType w:val="hybridMultilevel"/>
    <w:tmpl w:val="DD467A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5">
    <w:nsid w:val="547140B9"/>
    <w:multiLevelType w:val="hybridMultilevel"/>
    <w:tmpl w:val="33AC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7D41FDA"/>
    <w:multiLevelType w:val="hybridMultilevel"/>
    <w:tmpl w:val="3CA4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C904A42"/>
    <w:multiLevelType w:val="hybridMultilevel"/>
    <w:tmpl w:val="FEFA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D915423"/>
    <w:multiLevelType w:val="hybridMultilevel"/>
    <w:tmpl w:val="06B8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DEE4276"/>
    <w:multiLevelType w:val="hybridMultilevel"/>
    <w:tmpl w:val="F334D2E8"/>
    <w:lvl w:ilvl="0" w:tplc="5E7C38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F2022EE"/>
    <w:multiLevelType w:val="hybridMultilevel"/>
    <w:tmpl w:val="8A80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35C7F81"/>
    <w:multiLevelType w:val="hybridMultilevel"/>
    <w:tmpl w:val="D1AC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40F5383"/>
    <w:multiLevelType w:val="hybridMultilevel"/>
    <w:tmpl w:val="8A36B9F0"/>
    <w:lvl w:ilvl="0" w:tplc="5E7C38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7254D55"/>
    <w:multiLevelType w:val="hybridMultilevel"/>
    <w:tmpl w:val="0900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8571F72"/>
    <w:multiLevelType w:val="hybridMultilevel"/>
    <w:tmpl w:val="12CE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9553EE0"/>
    <w:multiLevelType w:val="hybridMultilevel"/>
    <w:tmpl w:val="8F48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B015404"/>
    <w:multiLevelType w:val="hybridMultilevel"/>
    <w:tmpl w:val="AF7A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B26647A"/>
    <w:multiLevelType w:val="hybridMultilevel"/>
    <w:tmpl w:val="BA40A182"/>
    <w:lvl w:ilvl="0" w:tplc="5E7C38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C815A37"/>
    <w:multiLevelType w:val="hybridMultilevel"/>
    <w:tmpl w:val="92E4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CDE4E0C"/>
    <w:multiLevelType w:val="hybridMultilevel"/>
    <w:tmpl w:val="C262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EB275EA"/>
    <w:multiLevelType w:val="hybridMultilevel"/>
    <w:tmpl w:val="4EA6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13B2F7F"/>
    <w:multiLevelType w:val="hybridMultilevel"/>
    <w:tmpl w:val="B2C4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2730917"/>
    <w:multiLevelType w:val="hybridMultilevel"/>
    <w:tmpl w:val="ADCE4B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3C75E80"/>
    <w:multiLevelType w:val="hybridMultilevel"/>
    <w:tmpl w:val="2CB44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5563155"/>
    <w:multiLevelType w:val="hybridMultilevel"/>
    <w:tmpl w:val="74E4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5AF1413"/>
    <w:multiLevelType w:val="hybridMultilevel"/>
    <w:tmpl w:val="C3E8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CF47AA4"/>
    <w:multiLevelType w:val="hybridMultilevel"/>
    <w:tmpl w:val="5C7A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num>
  <w:num w:numId="3">
    <w:abstractNumId w:val="70"/>
  </w:num>
  <w:num w:numId="4">
    <w:abstractNumId w:val="36"/>
  </w:num>
  <w:num w:numId="5">
    <w:abstractNumId w:val="22"/>
  </w:num>
  <w:num w:numId="6">
    <w:abstractNumId w:val="69"/>
  </w:num>
  <w:num w:numId="7">
    <w:abstractNumId w:val="5"/>
  </w:num>
  <w:num w:numId="8">
    <w:abstractNumId w:val="73"/>
  </w:num>
  <w:num w:numId="9">
    <w:abstractNumId w:val="74"/>
  </w:num>
  <w:num w:numId="10">
    <w:abstractNumId w:val="9"/>
  </w:num>
  <w:num w:numId="11">
    <w:abstractNumId w:val="47"/>
  </w:num>
  <w:num w:numId="12">
    <w:abstractNumId w:val="54"/>
  </w:num>
  <w:num w:numId="13">
    <w:abstractNumId w:val="66"/>
  </w:num>
  <w:num w:numId="14">
    <w:abstractNumId w:val="72"/>
  </w:num>
  <w:num w:numId="15">
    <w:abstractNumId w:val="12"/>
  </w:num>
  <w:num w:numId="16">
    <w:abstractNumId w:val="60"/>
  </w:num>
  <w:num w:numId="17">
    <w:abstractNumId w:val="45"/>
  </w:num>
  <w:num w:numId="18">
    <w:abstractNumId w:val="0"/>
  </w:num>
  <w:num w:numId="19">
    <w:abstractNumId w:val="52"/>
  </w:num>
  <w:num w:numId="20">
    <w:abstractNumId w:val="20"/>
  </w:num>
  <w:num w:numId="21">
    <w:abstractNumId w:val="32"/>
  </w:num>
  <w:num w:numId="22">
    <w:abstractNumId w:val="57"/>
  </w:num>
  <w:num w:numId="23">
    <w:abstractNumId w:val="61"/>
  </w:num>
  <w:num w:numId="24">
    <w:abstractNumId w:val="55"/>
  </w:num>
  <w:num w:numId="25">
    <w:abstractNumId w:val="50"/>
  </w:num>
  <w:num w:numId="26">
    <w:abstractNumId w:val="76"/>
  </w:num>
  <w:num w:numId="27">
    <w:abstractNumId w:val="71"/>
  </w:num>
  <w:num w:numId="28">
    <w:abstractNumId w:val="58"/>
  </w:num>
  <w:num w:numId="29">
    <w:abstractNumId w:val="68"/>
  </w:num>
  <w:num w:numId="30">
    <w:abstractNumId w:val="24"/>
  </w:num>
  <w:num w:numId="31">
    <w:abstractNumId w:val="19"/>
  </w:num>
  <w:num w:numId="32">
    <w:abstractNumId w:val="35"/>
  </w:num>
  <w:num w:numId="33">
    <w:abstractNumId w:val="56"/>
  </w:num>
  <w:num w:numId="34">
    <w:abstractNumId w:val="33"/>
  </w:num>
  <w:num w:numId="35">
    <w:abstractNumId w:val="63"/>
  </w:num>
  <w:num w:numId="36">
    <w:abstractNumId w:val="48"/>
  </w:num>
  <w:num w:numId="37">
    <w:abstractNumId w:val="3"/>
  </w:num>
  <w:num w:numId="38">
    <w:abstractNumId w:val="27"/>
  </w:num>
  <w:num w:numId="39">
    <w:abstractNumId w:val="39"/>
  </w:num>
  <w:num w:numId="40">
    <w:abstractNumId w:val="64"/>
  </w:num>
  <w:num w:numId="41">
    <w:abstractNumId w:val="16"/>
  </w:num>
  <w:num w:numId="42">
    <w:abstractNumId w:val="44"/>
  </w:num>
  <w:num w:numId="43">
    <w:abstractNumId w:val="51"/>
  </w:num>
  <w:num w:numId="44">
    <w:abstractNumId w:val="65"/>
  </w:num>
  <w:num w:numId="45">
    <w:abstractNumId w:val="46"/>
  </w:num>
  <w:num w:numId="46">
    <w:abstractNumId w:val="75"/>
  </w:num>
  <w:num w:numId="47">
    <w:abstractNumId w:val="40"/>
  </w:num>
  <w:num w:numId="48">
    <w:abstractNumId w:val="34"/>
  </w:num>
  <w:num w:numId="49">
    <w:abstractNumId w:val="23"/>
  </w:num>
  <w:num w:numId="50">
    <w:abstractNumId w:val="38"/>
  </w:num>
  <w:num w:numId="51">
    <w:abstractNumId w:val="31"/>
  </w:num>
  <w:num w:numId="52">
    <w:abstractNumId w:val="7"/>
  </w:num>
  <w:num w:numId="53">
    <w:abstractNumId w:val="8"/>
  </w:num>
  <w:num w:numId="54">
    <w:abstractNumId w:val="6"/>
  </w:num>
  <w:num w:numId="55">
    <w:abstractNumId w:val="28"/>
  </w:num>
  <w:num w:numId="56">
    <w:abstractNumId w:val="18"/>
  </w:num>
  <w:num w:numId="57">
    <w:abstractNumId w:val="4"/>
  </w:num>
  <w:num w:numId="58">
    <w:abstractNumId w:val="14"/>
  </w:num>
  <w:num w:numId="59">
    <w:abstractNumId w:val="49"/>
  </w:num>
  <w:num w:numId="60">
    <w:abstractNumId w:val="10"/>
  </w:num>
  <w:num w:numId="61">
    <w:abstractNumId w:val="15"/>
  </w:num>
  <w:num w:numId="62">
    <w:abstractNumId w:val="42"/>
  </w:num>
  <w:num w:numId="63">
    <w:abstractNumId w:val="29"/>
  </w:num>
  <w:num w:numId="64">
    <w:abstractNumId w:val="37"/>
  </w:num>
  <w:num w:numId="65">
    <w:abstractNumId w:val="2"/>
  </w:num>
  <w:num w:numId="66">
    <w:abstractNumId w:val="1"/>
  </w:num>
  <w:num w:numId="67">
    <w:abstractNumId w:val="13"/>
  </w:num>
  <w:num w:numId="68">
    <w:abstractNumId w:val="11"/>
  </w:num>
  <w:num w:numId="69">
    <w:abstractNumId w:val="25"/>
  </w:num>
  <w:num w:numId="70">
    <w:abstractNumId w:val="67"/>
  </w:num>
  <w:num w:numId="71">
    <w:abstractNumId w:val="17"/>
  </w:num>
  <w:num w:numId="72">
    <w:abstractNumId w:val="26"/>
  </w:num>
  <w:num w:numId="73">
    <w:abstractNumId w:val="30"/>
  </w:num>
  <w:num w:numId="74">
    <w:abstractNumId w:val="21"/>
  </w:num>
  <w:num w:numId="75">
    <w:abstractNumId w:val="43"/>
  </w:num>
  <w:num w:numId="76">
    <w:abstractNumId w:val="59"/>
  </w:num>
  <w:num w:numId="77">
    <w:abstractNumId w:val="62"/>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1D2164"/>
    <w:rsid w:val="00083464"/>
    <w:rsid w:val="000B38FB"/>
    <w:rsid w:val="000D0C73"/>
    <w:rsid w:val="000F20C9"/>
    <w:rsid w:val="00166BA0"/>
    <w:rsid w:val="00183EBA"/>
    <w:rsid w:val="001D2164"/>
    <w:rsid w:val="0020620B"/>
    <w:rsid w:val="00323B1A"/>
    <w:rsid w:val="003F39F5"/>
    <w:rsid w:val="003F4F09"/>
    <w:rsid w:val="0041512A"/>
    <w:rsid w:val="00535FB9"/>
    <w:rsid w:val="005D77B6"/>
    <w:rsid w:val="006143AD"/>
    <w:rsid w:val="00660120"/>
    <w:rsid w:val="00886013"/>
    <w:rsid w:val="008E08CE"/>
    <w:rsid w:val="00975766"/>
    <w:rsid w:val="009C01C5"/>
    <w:rsid w:val="00A53316"/>
    <w:rsid w:val="00B23BC6"/>
    <w:rsid w:val="00BF2FBA"/>
    <w:rsid w:val="00C26461"/>
    <w:rsid w:val="00E807EA"/>
    <w:rsid w:val="00E826DE"/>
    <w:rsid w:val="00E86D95"/>
    <w:rsid w:val="00E96E20"/>
    <w:rsid w:val="00F17796"/>
    <w:rsid w:val="00F92353"/>
    <w:rsid w:val="00FE68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7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2164"/>
  </w:style>
  <w:style w:type="character" w:styleId="Hyperlink">
    <w:name w:val="Hyperlink"/>
    <w:basedOn w:val="DefaultParagraphFont"/>
    <w:uiPriority w:val="99"/>
    <w:semiHidden/>
    <w:unhideWhenUsed/>
    <w:rsid w:val="001D2164"/>
    <w:rPr>
      <w:color w:val="0000FF"/>
      <w:u w:val="single"/>
    </w:rPr>
  </w:style>
  <w:style w:type="paragraph" w:styleId="ListParagraph">
    <w:name w:val="List Paragraph"/>
    <w:basedOn w:val="Normal"/>
    <w:uiPriority w:val="34"/>
    <w:qFormat/>
    <w:rsid w:val="001D2164"/>
    <w:pPr>
      <w:spacing w:after="200" w:line="276" w:lineRule="auto"/>
      <w:ind w:left="720"/>
      <w:contextualSpacing/>
    </w:pPr>
  </w:style>
  <w:style w:type="character" w:styleId="Strong">
    <w:name w:val="Strong"/>
    <w:basedOn w:val="DefaultParagraphFont"/>
    <w:uiPriority w:val="22"/>
    <w:qFormat/>
    <w:rsid w:val="001D2164"/>
    <w:rPr>
      <w:b/>
      <w:bCs/>
    </w:rPr>
  </w:style>
  <w:style w:type="paragraph" w:styleId="Header">
    <w:name w:val="header"/>
    <w:basedOn w:val="Normal"/>
    <w:link w:val="HeaderChar"/>
    <w:uiPriority w:val="99"/>
    <w:semiHidden/>
    <w:unhideWhenUsed/>
    <w:rsid w:val="00E86D95"/>
    <w:pPr>
      <w:tabs>
        <w:tab w:val="center" w:pos="4680"/>
        <w:tab w:val="right" w:pos="9360"/>
      </w:tabs>
    </w:pPr>
  </w:style>
  <w:style w:type="character" w:customStyle="1" w:styleId="HeaderChar">
    <w:name w:val="Header Char"/>
    <w:basedOn w:val="DefaultParagraphFont"/>
    <w:link w:val="Header"/>
    <w:uiPriority w:val="99"/>
    <w:semiHidden/>
    <w:rsid w:val="00E86D95"/>
  </w:style>
  <w:style w:type="paragraph" w:styleId="Footer">
    <w:name w:val="footer"/>
    <w:basedOn w:val="Normal"/>
    <w:link w:val="FooterChar"/>
    <w:uiPriority w:val="99"/>
    <w:unhideWhenUsed/>
    <w:rsid w:val="00E86D95"/>
    <w:pPr>
      <w:tabs>
        <w:tab w:val="center" w:pos="4680"/>
        <w:tab w:val="right" w:pos="9360"/>
      </w:tabs>
    </w:pPr>
  </w:style>
  <w:style w:type="character" w:customStyle="1" w:styleId="FooterChar">
    <w:name w:val="Footer Char"/>
    <w:basedOn w:val="DefaultParagraphFont"/>
    <w:link w:val="Footer"/>
    <w:uiPriority w:val="99"/>
    <w:rsid w:val="00E86D95"/>
  </w:style>
  <w:style w:type="character" w:styleId="FollowedHyperlink">
    <w:name w:val="FollowedHyperlink"/>
    <w:basedOn w:val="DefaultParagraphFont"/>
    <w:uiPriority w:val="99"/>
    <w:semiHidden/>
    <w:unhideWhenUsed/>
    <w:rsid w:val="00C26461"/>
    <w:rPr>
      <w:color w:val="932968" w:themeColor="followedHyperlink"/>
      <w:u w:val="single"/>
    </w:rPr>
  </w:style>
  <w:style w:type="paragraph" w:styleId="PlainText">
    <w:name w:val="Plain Text"/>
    <w:basedOn w:val="Normal"/>
    <w:link w:val="PlainTextChar"/>
    <w:uiPriority w:val="99"/>
    <w:unhideWhenUsed/>
    <w:rsid w:val="00C26461"/>
    <w:rPr>
      <w:rFonts w:ascii="Consolas" w:hAnsi="Consolas" w:cs="Consolas"/>
      <w:sz w:val="21"/>
      <w:szCs w:val="21"/>
    </w:rPr>
  </w:style>
  <w:style w:type="character" w:customStyle="1" w:styleId="PlainTextChar">
    <w:name w:val="Plain Text Char"/>
    <w:basedOn w:val="DefaultParagraphFont"/>
    <w:link w:val="PlainText"/>
    <w:uiPriority w:val="99"/>
    <w:rsid w:val="00C26461"/>
    <w:rPr>
      <w:rFonts w:ascii="Consolas" w:hAnsi="Consolas" w:cs="Consolas"/>
      <w:sz w:val="21"/>
      <w:szCs w:val="21"/>
    </w:rPr>
  </w:style>
  <w:style w:type="table" w:styleId="MediumShading1-Accent3">
    <w:name w:val="Medium Shading 1 Accent 3"/>
    <w:basedOn w:val="TableNormal"/>
    <w:uiPriority w:val="63"/>
    <w:rsid w:val="00C26461"/>
    <w:rPr>
      <w:rFonts w:ascii="Arial" w:hAnsi="Arial"/>
      <w:sz w:val="24"/>
    </w:rPr>
    <w:tblPr>
      <w:tblStyleRowBandSize w:val="1"/>
      <w:tblStyleColBandSize w:val="1"/>
      <w:tblInd w:w="0" w:type="dxa"/>
      <w:tblBorders>
        <w:top w:val="single" w:sz="8" w:space="0" w:color="90C4D6" w:themeColor="accent3" w:themeTint="BF"/>
        <w:left w:val="single" w:sz="8" w:space="0" w:color="90C4D6" w:themeColor="accent3" w:themeTint="BF"/>
        <w:bottom w:val="single" w:sz="8" w:space="0" w:color="90C4D6" w:themeColor="accent3" w:themeTint="BF"/>
        <w:right w:val="single" w:sz="8" w:space="0" w:color="90C4D6" w:themeColor="accent3" w:themeTint="BF"/>
        <w:insideH w:val="single" w:sz="8" w:space="0" w:color="90C4D6"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0C4D6" w:themeColor="accent3" w:themeTint="BF"/>
          <w:left w:val="single" w:sz="8" w:space="0" w:color="90C4D6" w:themeColor="accent3" w:themeTint="BF"/>
          <w:bottom w:val="single" w:sz="8" w:space="0" w:color="90C4D6" w:themeColor="accent3" w:themeTint="BF"/>
          <w:right w:val="single" w:sz="8" w:space="0" w:color="90C4D6" w:themeColor="accent3" w:themeTint="BF"/>
          <w:insideH w:val="nil"/>
          <w:insideV w:val="nil"/>
        </w:tcBorders>
        <w:shd w:val="clear" w:color="auto" w:fill="6BB1C9" w:themeFill="accent3"/>
      </w:tcPr>
    </w:tblStylePr>
    <w:tblStylePr w:type="lastRow">
      <w:pPr>
        <w:spacing w:before="0" w:after="0" w:line="240" w:lineRule="auto"/>
      </w:pPr>
      <w:rPr>
        <w:b/>
        <w:bCs/>
      </w:rPr>
      <w:tblPr/>
      <w:tcPr>
        <w:tcBorders>
          <w:top w:val="double" w:sz="6" w:space="0" w:color="90C4D6" w:themeColor="accent3" w:themeTint="BF"/>
          <w:left w:val="single" w:sz="8" w:space="0" w:color="90C4D6" w:themeColor="accent3" w:themeTint="BF"/>
          <w:bottom w:val="single" w:sz="8" w:space="0" w:color="90C4D6" w:themeColor="accent3" w:themeTint="BF"/>
          <w:right w:val="single" w:sz="8" w:space="0" w:color="90C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EBF1" w:themeFill="accent3" w:themeFillTint="3F"/>
      </w:tcPr>
    </w:tblStylePr>
    <w:tblStylePr w:type="band1Horz">
      <w:tblPr/>
      <w:tcPr>
        <w:tcBorders>
          <w:insideH w:val="nil"/>
          <w:insideV w:val="nil"/>
        </w:tcBorders>
        <w:shd w:val="clear" w:color="auto" w:fill="DAEBF1" w:themeFill="accent3" w:themeFillTint="3F"/>
      </w:tcPr>
    </w:tblStylePr>
    <w:tblStylePr w:type="band2Horz">
      <w:tblPr/>
      <w:tcPr>
        <w:tcBorders>
          <w:insideH w:val="nil"/>
          <w:insideV w:val="nil"/>
        </w:tcBorders>
      </w:tcPr>
    </w:tblStylePr>
  </w:style>
  <w:style w:type="character" w:customStyle="1" w:styleId="NormalTextChar">
    <w:name w:val="Normal Text Char"/>
    <w:basedOn w:val="DefaultParagraphFont"/>
    <w:link w:val="NormalText"/>
    <w:locked/>
    <w:rsid w:val="00C26461"/>
    <w:rPr>
      <w:rFonts w:ascii="Calibri" w:hAnsi="Calibri"/>
      <w:lang/>
    </w:rPr>
  </w:style>
  <w:style w:type="paragraph" w:customStyle="1" w:styleId="NormalText">
    <w:name w:val="Normal Text"/>
    <w:basedOn w:val="Normal"/>
    <w:link w:val="NormalTextChar"/>
    <w:rsid w:val="00C26461"/>
    <w:pPr>
      <w:jc w:val="both"/>
    </w:pPr>
    <w:rPr>
      <w:rFonts w:ascii="Calibri" w:hAnsi="Calibri"/>
      <w:lang/>
    </w:rPr>
  </w:style>
  <w:style w:type="table" w:styleId="MediumShading1-Accent2">
    <w:name w:val="Medium Shading 1 Accent 2"/>
    <w:basedOn w:val="TableNormal"/>
    <w:uiPriority w:val="63"/>
    <w:rsid w:val="00C26461"/>
    <w:tblPr>
      <w:tblStyleRowBandSize w:val="1"/>
      <w:tblStyleColBandSize w:val="1"/>
      <w:tblInd w:w="0" w:type="dxa"/>
      <w:tblBorders>
        <w:top w:val="single" w:sz="8" w:space="0" w:color="B4C3A2" w:themeColor="accent2" w:themeTint="BF"/>
        <w:left w:val="single" w:sz="8" w:space="0" w:color="B4C3A2" w:themeColor="accent2" w:themeTint="BF"/>
        <w:bottom w:val="single" w:sz="8" w:space="0" w:color="B4C3A2" w:themeColor="accent2" w:themeTint="BF"/>
        <w:right w:val="single" w:sz="8" w:space="0" w:color="B4C3A2" w:themeColor="accent2" w:themeTint="BF"/>
        <w:insideH w:val="single" w:sz="8" w:space="0" w:color="B4C3A2"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4C3A2" w:themeColor="accent2" w:themeTint="BF"/>
          <w:left w:val="single" w:sz="8" w:space="0" w:color="B4C3A2" w:themeColor="accent2" w:themeTint="BF"/>
          <w:bottom w:val="single" w:sz="8" w:space="0" w:color="B4C3A2" w:themeColor="accent2" w:themeTint="BF"/>
          <w:right w:val="single" w:sz="8" w:space="0" w:color="B4C3A2" w:themeColor="accent2" w:themeTint="BF"/>
          <w:insideH w:val="nil"/>
          <w:insideV w:val="nil"/>
        </w:tcBorders>
        <w:shd w:val="clear" w:color="auto" w:fill="9CB084" w:themeFill="accent2"/>
      </w:tcPr>
    </w:tblStylePr>
    <w:tblStylePr w:type="lastRow">
      <w:pPr>
        <w:spacing w:before="0" w:after="0" w:line="240" w:lineRule="auto"/>
      </w:pPr>
      <w:rPr>
        <w:b/>
        <w:bCs/>
      </w:rPr>
      <w:tblPr/>
      <w:tcPr>
        <w:tcBorders>
          <w:top w:val="double" w:sz="6" w:space="0" w:color="B4C3A2" w:themeColor="accent2" w:themeTint="BF"/>
          <w:left w:val="single" w:sz="8" w:space="0" w:color="B4C3A2" w:themeColor="accent2" w:themeTint="BF"/>
          <w:bottom w:val="single" w:sz="8" w:space="0" w:color="B4C3A2" w:themeColor="accent2" w:themeTint="BF"/>
          <w:right w:val="single" w:sz="8" w:space="0" w:color="B4C3A2" w:themeColor="accent2" w:themeTint="BF"/>
          <w:insideH w:val="nil"/>
          <w:insideV w:val="nil"/>
        </w:tcBorders>
      </w:tcPr>
    </w:tblStylePr>
    <w:tblStylePr w:type="firstCol">
      <w:rPr>
        <w:b/>
        <w:bCs/>
      </w:rPr>
    </w:tblStylePr>
    <w:tblStylePr w:type="lastCol">
      <w:rPr>
        <w:b/>
        <w:bCs/>
      </w:rPr>
    </w:tblStylePr>
    <w:tblStylePr w:type="band1Vert">
      <w:tblPr/>
      <w:tcPr>
        <w:shd w:val="clear" w:color="auto" w:fill="E6EBE0" w:themeFill="accent2" w:themeFillTint="3F"/>
      </w:tcPr>
    </w:tblStylePr>
    <w:tblStylePr w:type="band1Horz">
      <w:tblPr/>
      <w:tcPr>
        <w:tcBorders>
          <w:insideH w:val="nil"/>
          <w:insideV w:val="nil"/>
        </w:tcBorders>
        <w:shd w:val="clear" w:color="auto" w:fill="E6EBE0" w:themeFill="accent2"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56260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adacollege.edu/inside/CIETL/March%209%20flex%20agenda2012.pdf" TargetMode="External"/><Relationship Id="rId13" Type="http://schemas.openxmlformats.org/officeDocument/2006/relationships/hyperlink" Target="http://www.canadacollege.edu/inside/CIETL/Conversationswithcolleagu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nadacollege.edu/inside/CIETL/Sustainability.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dacollege.edu/inside/CIETL/Sustainabilit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x.com/s/d2b0978b126c061b6bbb" TargetMode="External"/><Relationship Id="rId4" Type="http://schemas.openxmlformats.org/officeDocument/2006/relationships/settings" Target="settings.xml"/><Relationship Id="rId9" Type="http://schemas.openxmlformats.org/officeDocument/2006/relationships/hyperlink" Target="http://www.box.com/s/e33dea10dbc09762d47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C54B6-7171-4868-B0BD-8BCFABFF5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6593</Words>
  <Characters>37586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44091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Robin</dc:creator>
  <cp:lastModifiedBy>Richards, Robin</cp:lastModifiedBy>
  <cp:revision>3</cp:revision>
  <cp:lastPrinted>2013-10-05T14:57:00Z</cp:lastPrinted>
  <dcterms:created xsi:type="dcterms:W3CDTF">2013-10-09T01:32:00Z</dcterms:created>
  <dcterms:modified xsi:type="dcterms:W3CDTF">2013-10-09T01:33:00Z</dcterms:modified>
</cp:coreProperties>
</file>