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BFDBF" w14:textId="77777777" w:rsidR="00572A82" w:rsidRDefault="00A30430">
      <w:pPr>
        <w:pStyle w:val="Heading1"/>
      </w:pPr>
      <w:bookmarkStart w:id="0" w:name="_o68sdcgl4lr" w:colFirst="0" w:colLast="0"/>
      <w:bookmarkStart w:id="1" w:name="_GoBack"/>
      <w:bookmarkEnd w:id="0"/>
      <w:bookmarkEnd w:id="1"/>
      <w:r>
        <w:t>Priority #1: Create and sustain an inclusive, antiracist, and equity-minded campus culture</w:t>
      </w:r>
    </w:p>
    <w:p w14:paraId="7CB26C1D" w14:textId="77777777" w:rsidR="00572A82" w:rsidRDefault="00A30430">
      <w:pPr>
        <w:spacing w:before="240" w:after="240"/>
        <w:rPr>
          <w:b/>
          <w:color w:val="0000FF"/>
          <w:sz w:val="24"/>
          <w:szCs w:val="24"/>
        </w:rPr>
      </w:pPr>
      <w:r>
        <w:rPr>
          <w:b/>
          <w:color w:val="0000FF"/>
          <w:sz w:val="24"/>
          <w:szCs w:val="24"/>
        </w:rPr>
        <w:t>EMP 2.8</w:t>
      </w:r>
    </w:p>
    <w:p w14:paraId="63EA8BAB" w14:textId="77777777" w:rsidR="00572A82" w:rsidRDefault="00A30430">
      <w:pPr>
        <w:spacing w:before="240" w:after="240"/>
        <w:rPr>
          <w:b/>
          <w:sz w:val="24"/>
          <w:szCs w:val="24"/>
        </w:rPr>
      </w:pPr>
      <w:r>
        <w:rPr>
          <w:color w:val="0000FF"/>
          <w:sz w:val="24"/>
          <w:szCs w:val="24"/>
        </w:rPr>
        <w:t xml:space="preserve">Provide regular, accessible, planned and intentional professional development opportunities (including implicit bias and antiracism training every two years) to all employees that sustains their personal growth and professional development over the course </w:t>
      </w:r>
      <w:r>
        <w:rPr>
          <w:color w:val="0000FF"/>
          <w:sz w:val="24"/>
          <w:szCs w:val="24"/>
        </w:rPr>
        <w:t xml:space="preserve">of employees’ careers. </w:t>
      </w:r>
    </w:p>
    <w:p w14:paraId="37FD1822" w14:textId="77777777" w:rsidR="00572A82" w:rsidRDefault="00A30430">
      <w:pPr>
        <w:rPr>
          <w:b/>
          <w:sz w:val="24"/>
          <w:szCs w:val="24"/>
        </w:rPr>
      </w:pPr>
      <w:r>
        <w:rPr>
          <w:b/>
          <w:sz w:val="24"/>
          <w:szCs w:val="24"/>
        </w:rPr>
        <w:t>Challenges 2.8</w:t>
      </w:r>
    </w:p>
    <w:p w14:paraId="0393913E" w14:textId="77777777" w:rsidR="00572A82" w:rsidRDefault="00A30430">
      <w:pPr>
        <w:numPr>
          <w:ilvl w:val="0"/>
          <w:numId w:val="4"/>
        </w:numPr>
      </w:pPr>
      <w:r>
        <w:rPr>
          <w:sz w:val="24"/>
          <w:szCs w:val="24"/>
        </w:rPr>
        <w:t>The current HR implicit bias training needs an update</w:t>
      </w:r>
    </w:p>
    <w:p w14:paraId="4F37B68A" w14:textId="77777777" w:rsidR="00572A82" w:rsidRDefault="00A30430">
      <w:pPr>
        <w:numPr>
          <w:ilvl w:val="0"/>
          <w:numId w:val="4"/>
        </w:numPr>
        <w:rPr>
          <w:b/>
          <w:sz w:val="24"/>
          <w:szCs w:val="24"/>
        </w:rPr>
      </w:pPr>
      <w:r>
        <w:rPr>
          <w:sz w:val="24"/>
          <w:szCs w:val="24"/>
        </w:rPr>
        <w:t>Make sure this also happens in the classroom</w:t>
      </w:r>
    </w:p>
    <w:p w14:paraId="27629CC2" w14:textId="77777777" w:rsidR="00572A82" w:rsidRDefault="00A30430">
      <w:pPr>
        <w:numPr>
          <w:ilvl w:val="0"/>
          <w:numId w:val="4"/>
        </w:numPr>
        <w:rPr>
          <w:sz w:val="24"/>
          <w:szCs w:val="24"/>
        </w:rPr>
      </w:pPr>
      <w:r>
        <w:rPr>
          <w:sz w:val="24"/>
          <w:szCs w:val="24"/>
        </w:rPr>
        <w:t>The training should be mandatory through HR</w:t>
      </w:r>
    </w:p>
    <w:p w14:paraId="0D24830A" w14:textId="77777777" w:rsidR="00572A82" w:rsidRDefault="00A30430">
      <w:pPr>
        <w:numPr>
          <w:ilvl w:val="0"/>
          <w:numId w:val="4"/>
        </w:numPr>
        <w:rPr>
          <w:sz w:val="24"/>
          <w:szCs w:val="24"/>
        </w:rPr>
      </w:pPr>
      <w:r>
        <w:rPr>
          <w:sz w:val="24"/>
          <w:szCs w:val="24"/>
        </w:rPr>
        <w:t>The training should not be mandatory.  Rather, move from compliance to cul</w:t>
      </w:r>
      <w:r>
        <w:rPr>
          <w:sz w:val="24"/>
          <w:szCs w:val="24"/>
        </w:rPr>
        <w:t xml:space="preserve">ture change, to engaging professional development </w:t>
      </w:r>
    </w:p>
    <w:p w14:paraId="4CC3D1D3" w14:textId="77777777" w:rsidR="00572A82" w:rsidRDefault="00A30430">
      <w:pPr>
        <w:numPr>
          <w:ilvl w:val="0"/>
          <w:numId w:val="4"/>
        </w:numPr>
        <w:rPr>
          <w:sz w:val="24"/>
          <w:szCs w:val="24"/>
        </w:rPr>
      </w:pPr>
      <w:r>
        <w:rPr>
          <w:sz w:val="24"/>
          <w:szCs w:val="24"/>
        </w:rPr>
        <w:t>If we make it mandatory, are people going to get upset?</w:t>
      </w:r>
    </w:p>
    <w:p w14:paraId="0F557887" w14:textId="77777777" w:rsidR="00572A82" w:rsidRDefault="00A30430">
      <w:pPr>
        <w:numPr>
          <w:ilvl w:val="0"/>
          <w:numId w:val="4"/>
        </w:numPr>
        <w:rPr>
          <w:sz w:val="24"/>
          <w:szCs w:val="24"/>
        </w:rPr>
      </w:pPr>
      <w:r>
        <w:rPr>
          <w:sz w:val="24"/>
          <w:szCs w:val="24"/>
        </w:rPr>
        <w:t>Will this be a new policing system?</w:t>
      </w:r>
    </w:p>
    <w:p w14:paraId="5CFD8398" w14:textId="77777777" w:rsidR="00572A82" w:rsidRDefault="00A30430">
      <w:pPr>
        <w:numPr>
          <w:ilvl w:val="0"/>
          <w:numId w:val="4"/>
        </w:numPr>
        <w:rPr>
          <w:b/>
          <w:sz w:val="24"/>
          <w:szCs w:val="24"/>
        </w:rPr>
      </w:pPr>
      <w:r>
        <w:rPr>
          <w:sz w:val="24"/>
          <w:szCs w:val="24"/>
        </w:rPr>
        <w:t xml:space="preserve">This may feel overwhelming to people - it is hard to find enough time for something “extra” - especially at peak </w:t>
      </w:r>
      <w:r>
        <w:rPr>
          <w:sz w:val="24"/>
          <w:szCs w:val="24"/>
        </w:rPr>
        <w:t>times in the academic year (Flex)</w:t>
      </w:r>
    </w:p>
    <w:p w14:paraId="04AE5309" w14:textId="77777777" w:rsidR="00572A82" w:rsidRDefault="00A30430">
      <w:pPr>
        <w:numPr>
          <w:ilvl w:val="0"/>
          <w:numId w:val="4"/>
        </w:numPr>
        <w:rPr>
          <w:sz w:val="24"/>
          <w:szCs w:val="24"/>
        </w:rPr>
      </w:pPr>
      <w:r>
        <w:rPr>
          <w:sz w:val="24"/>
          <w:szCs w:val="24"/>
        </w:rPr>
        <w:t>Can we offer it at off-peak times?  Noon on Fridays? Summertime for staff?</w:t>
      </w:r>
    </w:p>
    <w:p w14:paraId="2EB43A91" w14:textId="77777777" w:rsidR="00572A82" w:rsidRDefault="00A30430">
      <w:pPr>
        <w:numPr>
          <w:ilvl w:val="0"/>
          <w:numId w:val="4"/>
        </w:numPr>
        <w:rPr>
          <w:sz w:val="24"/>
          <w:szCs w:val="24"/>
        </w:rPr>
      </w:pPr>
      <w:r>
        <w:rPr>
          <w:sz w:val="24"/>
          <w:szCs w:val="24"/>
        </w:rPr>
        <w:t>Keenan can be silly and may be too low of a bar, but it could get us started and meet with less resistance.</w:t>
      </w:r>
    </w:p>
    <w:p w14:paraId="53378C4A" w14:textId="77777777" w:rsidR="00572A82" w:rsidRDefault="00A30430">
      <w:pPr>
        <w:numPr>
          <w:ilvl w:val="0"/>
          <w:numId w:val="4"/>
        </w:numPr>
        <w:rPr>
          <w:sz w:val="24"/>
          <w:szCs w:val="24"/>
        </w:rPr>
      </w:pPr>
      <w:r>
        <w:rPr>
          <w:sz w:val="24"/>
          <w:szCs w:val="24"/>
        </w:rPr>
        <w:t>Sometimes it’s the same folks engaged i</w:t>
      </w:r>
      <w:r>
        <w:rPr>
          <w:sz w:val="24"/>
          <w:szCs w:val="24"/>
        </w:rPr>
        <w:t>n this work - how can we create policy or other mechanisms to make sure everyone participates/engages</w:t>
      </w:r>
    </w:p>
    <w:p w14:paraId="150DD4E4" w14:textId="77777777" w:rsidR="00572A82" w:rsidRDefault="00A30430">
      <w:pPr>
        <w:numPr>
          <w:ilvl w:val="0"/>
          <w:numId w:val="4"/>
        </w:numPr>
        <w:rPr>
          <w:sz w:val="24"/>
          <w:szCs w:val="24"/>
        </w:rPr>
      </w:pPr>
      <w:r>
        <w:rPr>
          <w:sz w:val="24"/>
          <w:szCs w:val="24"/>
        </w:rPr>
        <w:t>Who can facilitate an open and safe space to have hard conversations?</w:t>
      </w:r>
    </w:p>
    <w:p w14:paraId="4EACF8C8" w14:textId="77777777" w:rsidR="00572A82" w:rsidRDefault="00A30430">
      <w:pPr>
        <w:numPr>
          <w:ilvl w:val="0"/>
          <w:numId w:val="4"/>
        </w:numPr>
      </w:pPr>
      <w:r>
        <w:rPr>
          <w:sz w:val="24"/>
          <w:szCs w:val="24"/>
        </w:rPr>
        <w:t>How can we create a culture in which we are willing to be vulnerable and accept that</w:t>
      </w:r>
      <w:r>
        <w:rPr>
          <w:sz w:val="24"/>
          <w:szCs w:val="24"/>
        </w:rPr>
        <w:t xml:space="preserve"> we need help?</w:t>
      </w:r>
    </w:p>
    <w:p w14:paraId="5CD0F535" w14:textId="77777777" w:rsidR="00572A82" w:rsidRDefault="00A30430">
      <w:pPr>
        <w:numPr>
          <w:ilvl w:val="0"/>
          <w:numId w:val="4"/>
        </w:numPr>
      </w:pPr>
      <w:r>
        <w:rPr>
          <w:sz w:val="24"/>
          <w:szCs w:val="24"/>
        </w:rPr>
        <w:t xml:space="preserve">We will need commitment and participation from all constituent groups, including administrators  </w:t>
      </w:r>
    </w:p>
    <w:p w14:paraId="575BE950" w14:textId="77777777" w:rsidR="00572A82" w:rsidRDefault="00A30430">
      <w:pPr>
        <w:numPr>
          <w:ilvl w:val="0"/>
          <w:numId w:val="4"/>
        </w:numPr>
        <w:rPr>
          <w:sz w:val="24"/>
          <w:szCs w:val="24"/>
        </w:rPr>
      </w:pPr>
      <w:r>
        <w:rPr>
          <w:sz w:val="24"/>
          <w:szCs w:val="24"/>
        </w:rPr>
        <w:t>Administrators need support so they can model behavior for how their teams can/should respond</w:t>
      </w:r>
    </w:p>
    <w:p w14:paraId="7C1293F3" w14:textId="77777777" w:rsidR="00572A82" w:rsidRDefault="00A30430">
      <w:pPr>
        <w:numPr>
          <w:ilvl w:val="0"/>
          <w:numId w:val="4"/>
        </w:numPr>
      </w:pPr>
      <w:r>
        <w:rPr>
          <w:sz w:val="24"/>
          <w:szCs w:val="24"/>
        </w:rPr>
        <w:t>Trainings are incomplete. We don’t discuss how wh</w:t>
      </w:r>
      <w:r>
        <w:rPr>
          <w:sz w:val="24"/>
          <w:szCs w:val="24"/>
        </w:rPr>
        <w:t>iteness in America influences the people of color. What are the next steps after we discuss this?</w:t>
      </w:r>
    </w:p>
    <w:p w14:paraId="6FC2D513" w14:textId="77777777" w:rsidR="00572A82" w:rsidRDefault="00A30430">
      <w:pPr>
        <w:numPr>
          <w:ilvl w:val="0"/>
          <w:numId w:val="4"/>
        </w:numPr>
      </w:pPr>
      <w:r>
        <w:rPr>
          <w:sz w:val="24"/>
          <w:szCs w:val="24"/>
        </w:rPr>
        <w:t>Our Board policies need to be changed</w:t>
      </w:r>
    </w:p>
    <w:p w14:paraId="2075273A" w14:textId="77777777" w:rsidR="00572A82" w:rsidRDefault="00A30430">
      <w:pPr>
        <w:numPr>
          <w:ilvl w:val="0"/>
          <w:numId w:val="4"/>
        </w:numPr>
        <w:pBdr>
          <w:top w:val="nil"/>
          <w:left w:val="nil"/>
          <w:bottom w:val="nil"/>
          <w:right w:val="nil"/>
          <w:between w:val="nil"/>
        </w:pBdr>
        <w:rPr>
          <w:sz w:val="24"/>
          <w:szCs w:val="24"/>
        </w:rPr>
      </w:pPr>
      <w:r>
        <w:rPr>
          <w:sz w:val="24"/>
          <w:szCs w:val="24"/>
        </w:rPr>
        <w:t>Role playing could help</w:t>
      </w:r>
    </w:p>
    <w:p w14:paraId="496E9025" w14:textId="77777777" w:rsidR="00572A82" w:rsidRDefault="00A30430">
      <w:pPr>
        <w:numPr>
          <w:ilvl w:val="0"/>
          <w:numId w:val="5"/>
        </w:numPr>
      </w:pPr>
      <w:r>
        <w:rPr>
          <w:sz w:val="24"/>
          <w:szCs w:val="24"/>
        </w:rPr>
        <w:t>Case studies could help</w:t>
      </w:r>
    </w:p>
    <w:p w14:paraId="319CBE7F" w14:textId="77777777" w:rsidR="00572A82" w:rsidRDefault="00A30430">
      <w:pPr>
        <w:numPr>
          <w:ilvl w:val="0"/>
          <w:numId w:val="5"/>
        </w:numPr>
      </w:pPr>
      <w:r>
        <w:rPr>
          <w:sz w:val="24"/>
          <w:szCs w:val="24"/>
        </w:rPr>
        <w:t>Shared experiences could help</w:t>
      </w:r>
    </w:p>
    <w:p w14:paraId="6544ECEB" w14:textId="77777777" w:rsidR="00572A82" w:rsidRDefault="00572A82">
      <w:pPr>
        <w:ind w:left="720"/>
        <w:rPr>
          <w:sz w:val="24"/>
          <w:szCs w:val="24"/>
        </w:rPr>
      </w:pPr>
    </w:p>
    <w:p w14:paraId="2041EAF5" w14:textId="77777777" w:rsidR="00572A82" w:rsidRDefault="00A30430">
      <w:pPr>
        <w:rPr>
          <w:b/>
          <w:sz w:val="24"/>
          <w:szCs w:val="24"/>
        </w:rPr>
      </w:pPr>
      <w:r>
        <w:rPr>
          <w:b/>
          <w:sz w:val="24"/>
          <w:szCs w:val="24"/>
        </w:rPr>
        <w:t>Needed 2.8</w:t>
      </w:r>
    </w:p>
    <w:p w14:paraId="1BDF8EF3" w14:textId="77777777" w:rsidR="00572A82" w:rsidRDefault="00A30430">
      <w:pPr>
        <w:numPr>
          <w:ilvl w:val="0"/>
          <w:numId w:val="9"/>
        </w:numPr>
        <w:rPr>
          <w:sz w:val="24"/>
          <w:szCs w:val="24"/>
        </w:rPr>
      </w:pPr>
      <w:r>
        <w:rPr>
          <w:sz w:val="24"/>
          <w:szCs w:val="24"/>
        </w:rPr>
        <w:t>It needs to be practical - 1 or 2 things that one can implement in daily life</w:t>
      </w:r>
    </w:p>
    <w:p w14:paraId="6A7BC0DD" w14:textId="77777777" w:rsidR="00572A82" w:rsidRDefault="00A30430">
      <w:pPr>
        <w:numPr>
          <w:ilvl w:val="0"/>
          <w:numId w:val="9"/>
        </w:numPr>
        <w:rPr>
          <w:sz w:val="24"/>
          <w:szCs w:val="24"/>
        </w:rPr>
      </w:pPr>
      <w:r>
        <w:rPr>
          <w:sz w:val="24"/>
          <w:szCs w:val="24"/>
        </w:rPr>
        <w:t>Need to identify staff responsible for organizing it.  We know from QOTL that making the training, offering it, tracking who is taking it, when they’ve done it, is a job in and o</w:t>
      </w:r>
      <w:r>
        <w:rPr>
          <w:sz w:val="24"/>
          <w:szCs w:val="24"/>
        </w:rPr>
        <w:t>f itself.</w:t>
      </w:r>
    </w:p>
    <w:p w14:paraId="28A2CE28" w14:textId="77777777" w:rsidR="00572A82" w:rsidRDefault="00A30430">
      <w:pPr>
        <w:numPr>
          <w:ilvl w:val="0"/>
          <w:numId w:val="9"/>
        </w:numPr>
        <w:rPr>
          <w:sz w:val="24"/>
          <w:szCs w:val="24"/>
        </w:rPr>
      </w:pPr>
      <w:r>
        <w:rPr>
          <w:sz w:val="24"/>
          <w:szCs w:val="24"/>
        </w:rPr>
        <w:t>Who has the skills to create a curriculum?  EAPC?  This may require external support/experts/consultants</w:t>
      </w:r>
    </w:p>
    <w:p w14:paraId="08CB8F47" w14:textId="77777777" w:rsidR="00572A82" w:rsidRDefault="00A30430">
      <w:pPr>
        <w:numPr>
          <w:ilvl w:val="0"/>
          <w:numId w:val="9"/>
        </w:numPr>
        <w:rPr>
          <w:sz w:val="24"/>
          <w:szCs w:val="24"/>
        </w:rPr>
      </w:pPr>
      <w:r>
        <w:rPr>
          <w:sz w:val="24"/>
          <w:szCs w:val="24"/>
        </w:rPr>
        <w:t>Can we include implicit bias in the QOTL or other required training?</w:t>
      </w:r>
    </w:p>
    <w:p w14:paraId="044459DC" w14:textId="77777777" w:rsidR="00572A82" w:rsidRDefault="00A30430">
      <w:pPr>
        <w:numPr>
          <w:ilvl w:val="0"/>
          <w:numId w:val="9"/>
        </w:numPr>
        <w:rPr>
          <w:sz w:val="24"/>
          <w:szCs w:val="24"/>
        </w:rPr>
      </w:pPr>
      <w:r>
        <w:rPr>
          <w:sz w:val="24"/>
          <w:szCs w:val="24"/>
        </w:rPr>
        <w:t>Can we include it in existing meetings or structures? Division meetings,</w:t>
      </w:r>
      <w:r>
        <w:rPr>
          <w:sz w:val="24"/>
          <w:szCs w:val="24"/>
        </w:rPr>
        <w:t xml:space="preserve"> for example?</w:t>
      </w:r>
    </w:p>
    <w:p w14:paraId="4D37EFD7" w14:textId="77777777" w:rsidR="00572A82" w:rsidRDefault="00A30430">
      <w:pPr>
        <w:numPr>
          <w:ilvl w:val="0"/>
          <w:numId w:val="9"/>
        </w:numPr>
        <w:rPr>
          <w:sz w:val="24"/>
          <w:szCs w:val="24"/>
        </w:rPr>
      </w:pPr>
      <w:r>
        <w:rPr>
          <w:sz w:val="24"/>
          <w:szCs w:val="24"/>
        </w:rPr>
        <w:t>We will need to modify the HR implicit bias training for faculty and staff.  Include different case studies, different scenarios.</w:t>
      </w:r>
    </w:p>
    <w:p w14:paraId="75F8D74E" w14:textId="77777777" w:rsidR="00572A82" w:rsidRDefault="00A30430">
      <w:pPr>
        <w:numPr>
          <w:ilvl w:val="0"/>
          <w:numId w:val="9"/>
        </w:numPr>
        <w:rPr>
          <w:sz w:val="24"/>
          <w:szCs w:val="24"/>
        </w:rPr>
      </w:pPr>
      <w:r>
        <w:rPr>
          <w:sz w:val="24"/>
          <w:szCs w:val="24"/>
        </w:rPr>
        <w:t>Adjuncts will need to be included and compensated.</w:t>
      </w:r>
    </w:p>
    <w:p w14:paraId="6668C11F" w14:textId="77777777" w:rsidR="00572A82" w:rsidRDefault="00A30430">
      <w:pPr>
        <w:numPr>
          <w:ilvl w:val="0"/>
          <w:numId w:val="9"/>
        </w:numPr>
        <w:rPr>
          <w:sz w:val="24"/>
          <w:szCs w:val="24"/>
        </w:rPr>
      </w:pPr>
      <w:r>
        <w:rPr>
          <w:sz w:val="24"/>
          <w:szCs w:val="24"/>
        </w:rPr>
        <w:t>Pay classified staff to do training outside of flex day.</w:t>
      </w:r>
    </w:p>
    <w:p w14:paraId="5BC5B0C8" w14:textId="77777777" w:rsidR="00572A82" w:rsidRDefault="00A30430">
      <w:pPr>
        <w:numPr>
          <w:ilvl w:val="0"/>
          <w:numId w:val="9"/>
        </w:numPr>
        <w:rPr>
          <w:sz w:val="24"/>
          <w:szCs w:val="24"/>
        </w:rPr>
      </w:pPr>
      <w:r>
        <w:rPr>
          <w:sz w:val="24"/>
          <w:szCs w:val="24"/>
        </w:rPr>
        <w:t>We h</w:t>
      </w:r>
      <w:r>
        <w:rPr>
          <w:sz w:val="24"/>
          <w:szCs w:val="24"/>
        </w:rPr>
        <w:t>ave various actors in this space that still need to be coordinated (EAPC, PD Committee, Senates, Faculty Teaching &amp; Learning Center, HR)</w:t>
      </w:r>
    </w:p>
    <w:p w14:paraId="4A1BBF6C" w14:textId="77777777" w:rsidR="00572A82" w:rsidRDefault="00A30430">
      <w:pPr>
        <w:numPr>
          <w:ilvl w:val="0"/>
          <w:numId w:val="9"/>
        </w:numPr>
      </w:pPr>
      <w:r>
        <w:rPr>
          <w:sz w:val="24"/>
          <w:szCs w:val="24"/>
        </w:rPr>
        <w:t>Can we have some kind of on-going drop in resource - so it’s not just one, long training, but also on-going dialog spac</w:t>
      </w:r>
      <w:r>
        <w:rPr>
          <w:sz w:val="24"/>
          <w:szCs w:val="24"/>
        </w:rPr>
        <w:t>es or drop in places to ask a question</w:t>
      </w:r>
    </w:p>
    <w:p w14:paraId="258B791D" w14:textId="77777777" w:rsidR="00572A82" w:rsidRDefault="00A30430">
      <w:pPr>
        <w:numPr>
          <w:ilvl w:val="0"/>
          <w:numId w:val="9"/>
        </w:numPr>
      </w:pPr>
      <w:r>
        <w:rPr>
          <w:sz w:val="24"/>
          <w:szCs w:val="24"/>
        </w:rPr>
        <w:t>Continue Campus-wide activities for all employees such as speakers, reading a book together (in person and on-line)</w:t>
      </w:r>
    </w:p>
    <w:p w14:paraId="72B21012" w14:textId="77777777" w:rsidR="00572A82" w:rsidRDefault="00A30430">
      <w:pPr>
        <w:numPr>
          <w:ilvl w:val="0"/>
          <w:numId w:val="9"/>
        </w:numPr>
      </w:pPr>
      <w:r>
        <w:rPr>
          <w:sz w:val="24"/>
          <w:szCs w:val="24"/>
        </w:rPr>
        <w:t>Create an open space to discuss current events</w:t>
      </w:r>
    </w:p>
    <w:p w14:paraId="341F67C5" w14:textId="77777777" w:rsidR="00572A82" w:rsidRDefault="00A30430">
      <w:pPr>
        <w:numPr>
          <w:ilvl w:val="0"/>
          <w:numId w:val="9"/>
        </w:numPr>
        <w:rPr>
          <w:sz w:val="24"/>
          <w:szCs w:val="24"/>
        </w:rPr>
      </w:pPr>
      <w:r>
        <w:rPr>
          <w:sz w:val="24"/>
          <w:szCs w:val="24"/>
        </w:rPr>
        <w:t xml:space="preserve">Do we need an outside </w:t>
      </w:r>
      <w:proofErr w:type="gramStart"/>
      <w:r>
        <w:rPr>
          <w:sz w:val="24"/>
          <w:szCs w:val="24"/>
        </w:rPr>
        <w:t>third party</w:t>
      </w:r>
      <w:proofErr w:type="gramEnd"/>
      <w:r>
        <w:rPr>
          <w:sz w:val="24"/>
          <w:szCs w:val="24"/>
        </w:rPr>
        <w:t xml:space="preserve"> person to respond to incidents of bias so that we can avoid the possibility of retribution?</w:t>
      </w:r>
    </w:p>
    <w:p w14:paraId="33DCB354" w14:textId="77777777" w:rsidR="00572A82" w:rsidRDefault="00A30430">
      <w:pPr>
        <w:numPr>
          <w:ilvl w:val="0"/>
          <w:numId w:val="9"/>
        </w:numPr>
      </w:pPr>
      <w:r>
        <w:rPr>
          <w:sz w:val="24"/>
          <w:szCs w:val="24"/>
        </w:rPr>
        <w:t>Review our policies and procedures</w:t>
      </w:r>
    </w:p>
    <w:p w14:paraId="34D87149" w14:textId="77777777" w:rsidR="00572A82" w:rsidRDefault="00A30430">
      <w:pPr>
        <w:numPr>
          <w:ilvl w:val="0"/>
          <w:numId w:val="9"/>
        </w:numPr>
        <w:rPr>
          <w:sz w:val="24"/>
          <w:szCs w:val="24"/>
        </w:rPr>
      </w:pPr>
      <w:r>
        <w:rPr>
          <w:sz w:val="24"/>
          <w:szCs w:val="24"/>
        </w:rPr>
        <w:t xml:space="preserve">Something like a CARES team that would respond to incidents of bias would help.  </w:t>
      </w:r>
    </w:p>
    <w:p w14:paraId="6E7EDA34" w14:textId="77777777" w:rsidR="00572A82" w:rsidRDefault="00A30430">
      <w:pPr>
        <w:numPr>
          <w:ilvl w:val="0"/>
          <w:numId w:val="9"/>
        </w:numPr>
        <w:rPr>
          <w:sz w:val="24"/>
          <w:szCs w:val="24"/>
        </w:rPr>
      </w:pPr>
      <w:r>
        <w:rPr>
          <w:sz w:val="24"/>
          <w:szCs w:val="24"/>
        </w:rPr>
        <w:t>We have to cl</w:t>
      </w:r>
      <w:r>
        <w:rPr>
          <w:sz w:val="24"/>
          <w:szCs w:val="24"/>
        </w:rPr>
        <w:t>ose the loop.  If you don’t see the loop closed we feel like nothing is done.  Doesn’t have to be specific if that is not appropriate, just confirmation that things are followed up and done.</w:t>
      </w:r>
    </w:p>
    <w:p w14:paraId="1385F12F" w14:textId="77777777" w:rsidR="00572A82" w:rsidRDefault="00A30430">
      <w:pPr>
        <w:numPr>
          <w:ilvl w:val="0"/>
          <w:numId w:val="9"/>
        </w:numPr>
        <w:rPr>
          <w:sz w:val="24"/>
          <w:szCs w:val="24"/>
        </w:rPr>
      </w:pPr>
      <w:r>
        <w:rPr>
          <w:sz w:val="24"/>
          <w:szCs w:val="24"/>
        </w:rPr>
        <w:t>We never hear back, and we know we can’t, but we need to have som</w:t>
      </w:r>
      <w:r>
        <w:rPr>
          <w:sz w:val="24"/>
          <w:szCs w:val="24"/>
        </w:rPr>
        <w:t xml:space="preserve">e means of being heard. Without the mechanism for return, it doesn’t work. </w:t>
      </w:r>
    </w:p>
    <w:p w14:paraId="148247F5" w14:textId="77777777" w:rsidR="00572A82" w:rsidRDefault="00A30430">
      <w:pPr>
        <w:numPr>
          <w:ilvl w:val="0"/>
          <w:numId w:val="9"/>
        </w:numPr>
        <w:pBdr>
          <w:top w:val="nil"/>
          <w:left w:val="nil"/>
          <w:bottom w:val="nil"/>
          <w:right w:val="nil"/>
          <w:between w:val="nil"/>
        </w:pBdr>
        <w:rPr>
          <w:sz w:val="24"/>
          <w:szCs w:val="24"/>
        </w:rPr>
      </w:pPr>
      <w:r>
        <w:rPr>
          <w:sz w:val="24"/>
          <w:szCs w:val="24"/>
        </w:rPr>
        <w:t xml:space="preserve">Communication - is key </w:t>
      </w:r>
    </w:p>
    <w:p w14:paraId="650F381A" w14:textId="77777777" w:rsidR="00572A82" w:rsidRDefault="00A30430">
      <w:pPr>
        <w:pBdr>
          <w:top w:val="nil"/>
          <w:left w:val="nil"/>
          <w:bottom w:val="nil"/>
          <w:right w:val="nil"/>
          <w:between w:val="nil"/>
        </w:pBdr>
        <w:spacing w:before="240" w:after="240"/>
        <w:rPr>
          <w:b/>
          <w:color w:val="0000FF"/>
          <w:sz w:val="24"/>
          <w:szCs w:val="24"/>
        </w:rPr>
      </w:pPr>
      <w:r>
        <w:br w:type="page"/>
      </w:r>
    </w:p>
    <w:p w14:paraId="13E81CD5" w14:textId="77777777" w:rsidR="00572A82" w:rsidRDefault="00A30430">
      <w:pPr>
        <w:pBdr>
          <w:top w:val="nil"/>
          <w:left w:val="nil"/>
          <w:bottom w:val="nil"/>
          <w:right w:val="nil"/>
          <w:between w:val="nil"/>
        </w:pBdr>
        <w:spacing w:before="240" w:after="240"/>
        <w:rPr>
          <w:b/>
          <w:color w:val="0000FF"/>
          <w:sz w:val="24"/>
          <w:szCs w:val="24"/>
        </w:rPr>
      </w:pPr>
      <w:r>
        <w:rPr>
          <w:b/>
          <w:color w:val="0000FF"/>
          <w:sz w:val="24"/>
          <w:szCs w:val="24"/>
        </w:rPr>
        <w:lastRenderedPageBreak/>
        <w:t>EMP 2.9</w:t>
      </w:r>
    </w:p>
    <w:p w14:paraId="4AA6D39F" w14:textId="77777777" w:rsidR="00572A82" w:rsidRDefault="00A30430">
      <w:pPr>
        <w:pBdr>
          <w:top w:val="nil"/>
          <w:left w:val="nil"/>
          <w:bottom w:val="nil"/>
          <w:right w:val="nil"/>
          <w:between w:val="nil"/>
        </w:pBdr>
        <w:spacing w:before="240" w:after="240"/>
        <w:rPr>
          <w:b/>
          <w:sz w:val="24"/>
          <w:szCs w:val="24"/>
        </w:rPr>
      </w:pPr>
      <w:r>
        <w:rPr>
          <w:color w:val="0000FF"/>
          <w:sz w:val="24"/>
          <w:szCs w:val="24"/>
        </w:rPr>
        <w:t>Implement a campus-wide bias incident reporting system with safeguards for victims and transparent methods for addressing all reports effectively. Ensure that privacy-protected data on incidents are disseminated for analysis, policy improvements, and preve</w:t>
      </w:r>
      <w:r>
        <w:rPr>
          <w:color w:val="0000FF"/>
          <w:sz w:val="24"/>
          <w:szCs w:val="24"/>
        </w:rPr>
        <w:t>ntion.</w:t>
      </w:r>
    </w:p>
    <w:p w14:paraId="7D115619" w14:textId="77777777" w:rsidR="00572A82" w:rsidRDefault="00A30430">
      <w:pPr>
        <w:rPr>
          <w:b/>
          <w:sz w:val="24"/>
          <w:szCs w:val="24"/>
        </w:rPr>
      </w:pPr>
      <w:r>
        <w:rPr>
          <w:b/>
          <w:sz w:val="24"/>
          <w:szCs w:val="24"/>
        </w:rPr>
        <w:t>Challenges 2.9</w:t>
      </w:r>
    </w:p>
    <w:p w14:paraId="1D20E708" w14:textId="77777777" w:rsidR="00572A82" w:rsidRDefault="00A30430">
      <w:pPr>
        <w:numPr>
          <w:ilvl w:val="0"/>
          <w:numId w:val="12"/>
        </w:numPr>
        <w:rPr>
          <w:sz w:val="24"/>
          <w:szCs w:val="24"/>
        </w:rPr>
      </w:pPr>
      <w:r>
        <w:rPr>
          <w:sz w:val="24"/>
          <w:szCs w:val="24"/>
        </w:rPr>
        <w:t>Staffing - where does this live?</w:t>
      </w:r>
    </w:p>
    <w:p w14:paraId="124BF1C1" w14:textId="77777777" w:rsidR="00572A82" w:rsidRDefault="00A30430">
      <w:pPr>
        <w:numPr>
          <w:ilvl w:val="0"/>
          <w:numId w:val="12"/>
        </w:numPr>
        <w:rPr>
          <w:sz w:val="24"/>
          <w:szCs w:val="24"/>
        </w:rPr>
      </w:pPr>
      <w:r>
        <w:rPr>
          <w:sz w:val="24"/>
          <w:szCs w:val="24"/>
        </w:rPr>
        <w:t xml:space="preserve">Coordinate with the District Office so we don’t duplicate efforts.  </w:t>
      </w:r>
    </w:p>
    <w:p w14:paraId="06863669" w14:textId="77777777" w:rsidR="00572A82" w:rsidRDefault="00A30430">
      <w:pPr>
        <w:numPr>
          <w:ilvl w:val="0"/>
          <w:numId w:val="12"/>
        </w:numPr>
        <w:rPr>
          <w:sz w:val="24"/>
          <w:szCs w:val="24"/>
        </w:rPr>
      </w:pPr>
      <w:r>
        <w:rPr>
          <w:sz w:val="24"/>
          <w:szCs w:val="24"/>
        </w:rPr>
        <w:t>People don’t know the current process.  What is it?  We need to educate people.</w:t>
      </w:r>
    </w:p>
    <w:p w14:paraId="65E1FD95" w14:textId="77777777" w:rsidR="00572A82" w:rsidRDefault="00A30430">
      <w:pPr>
        <w:numPr>
          <w:ilvl w:val="0"/>
          <w:numId w:val="12"/>
        </w:numPr>
        <w:rPr>
          <w:sz w:val="24"/>
          <w:szCs w:val="24"/>
        </w:rPr>
      </w:pPr>
      <w:r>
        <w:rPr>
          <w:sz w:val="24"/>
          <w:szCs w:val="24"/>
        </w:rPr>
        <w:t xml:space="preserve">How does this relate to the CARES reports?  </w:t>
      </w:r>
    </w:p>
    <w:p w14:paraId="29CA3A1C" w14:textId="77777777" w:rsidR="00572A82" w:rsidRDefault="00A30430">
      <w:pPr>
        <w:numPr>
          <w:ilvl w:val="0"/>
          <w:numId w:val="12"/>
        </w:numPr>
        <w:rPr>
          <w:sz w:val="24"/>
          <w:szCs w:val="24"/>
        </w:rPr>
      </w:pPr>
      <w:r>
        <w:rPr>
          <w:sz w:val="24"/>
          <w:szCs w:val="24"/>
        </w:rPr>
        <w:t>How wil</w:t>
      </w:r>
      <w:r>
        <w:rPr>
          <w:sz w:val="24"/>
          <w:szCs w:val="24"/>
        </w:rPr>
        <w:t xml:space="preserve">l a “bias incident reporting system” interact or integrate with existing disciplinary or evaluation systems.  </w:t>
      </w:r>
    </w:p>
    <w:p w14:paraId="4E241D1C" w14:textId="77777777" w:rsidR="00572A82" w:rsidRDefault="00A30430">
      <w:pPr>
        <w:numPr>
          <w:ilvl w:val="0"/>
          <w:numId w:val="12"/>
        </w:numPr>
        <w:rPr>
          <w:sz w:val="24"/>
          <w:szCs w:val="24"/>
        </w:rPr>
      </w:pPr>
      <w:r>
        <w:rPr>
          <w:sz w:val="24"/>
          <w:szCs w:val="24"/>
        </w:rPr>
        <w:t>Tutors, peer mentors assist in filing bias reports via the CARES reports.  Adding another reporting system may be a challenge.</w:t>
      </w:r>
    </w:p>
    <w:p w14:paraId="5A7DAC50" w14:textId="77777777" w:rsidR="00572A82" w:rsidRDefault="00A30430">
      <w:pPr>
        <w:numPr>
          <w:ilvl w:val="0"/>
          <w:numId w:val="12"/>
        </w:numPr>
        <w:rPr>
          <w:sz w:val="24"/>
          <w:szCs w:val="24"/>
        </w:rPr>
      </w:pPr>
      <w:r>
        <w:rPr>
          <w:sz w:val="24"/>
          <w:szCs w:val="24"/>
        </w:rPr>
        <w:t>Trust in and suppo</w:t>
      </w:r>
      <w:r>
        <w:rPr>
          <w:sz w:val="24"/>
          <w:szCs w:val="24"/>
        </w:rPr>
        <w:t xml:space="preserve">rt for this process may be challenging - people may fear they will be targeted as aggressors.  </w:t>
      </w:r>
      <w:proofErr w:type="gramStart"/>
      <w:r>
        <w:rPr>
          <w:sz w:val="24"/>
          <w:szCs w:val="24"/>
        </w:rPr>
        <w:t>So</w:t>
      </w:r>
      <w:proofErr w:type="gramEnd"/>
      <w:r>
        <w:rPr>
          <w:sz w:val="24"/>
          <w:szCs w:val="24"/>
        </w:rPr>
        <w:t xml:space="preserve"> we will need clarity about what will happen as a result of the report, and what are potential outcomes for both the person reporting and the person/incident b</w:t>
      </w:r>
      <w:r>
        <w:rPr>
          <w:sz w:val="24"/>
          <w:szCs w:val="24"/>
        </w:rPr>
        <w:t xml:space="preserve">eing reported.  </w:t>
      </w:r>
    </w:p>
    <w:p w14:paraId="22485D8B" w14:textId="77777777" w:rsidR="00572A82" w:rsidRDefault="00A30430">
      <w:pPr>
        <w:numPr>
          <w:ilvl w:val="0"/>
          <w:numId w:val="12"/>
        </w:numPr>
        <w:rPr>
          <w:sz w:val="24"/>
          <w:szCs w:val="24"/>
        </w:rPr>
      </w:pPr>
      <w:r>
        <w:rPr>
          <w:sz w:val="24"/>
          <w:szCs w:val="24"/>
        </w:rPr>
        <w:t>We will need to address privacy concerns.</w:t>
      </w:r>
    </w:p>
    <w:p w14:paraId="4D39673A" w14:textId="77777777" w:rsidR="00572A82" w:rsidRDefault="00A30430">
      <w:pPr>
        <w:numPr>
          <w:ilvl w:val="0"/>
          <w:numId w:val="12"/>
        </w:numPr>
        <w:rPr>
          <w:sz w:val="24"/>
          <w:szCs w:val="24"/>
        </w:rPr>
      </w:pPr>
      <w:r>
        <w:rPr>
          <w:sz w:val="24"/>
          <w:szCs w:val="24"/>
        </w:rPr>
        <w:t>We want to avoid a hostile environment.  Call in, not out.</w:t>
      </w:r>
    </w:p>
    <w:p w14:paraId="2E39EBB8" w14:textId="77777777" w:rsidR="00572A82" w:rsidRDefault="00A30430">
      <w:pPr>
        <w:numPr>
          <w:ilvl w:val="0"/>
          <w:numId w:val="12"/>
        </w:numPr>
        <w:spacing w:after="240"/>
        <w:rPr>
          <w:sz w:val="24"/>
          <w:szCs w:val="24"/>
        </w:rPr>
      </w:pPr>
      <w:r>
        <w:rPr>
          <w:sz w:val="24"/>
          <w:szCs w:val="24"/>
        </w:rPr>
        <w:t>We need closure once the issues are reported.  More openness and transparency.</w:t>
      </w:r>
    </w:p>
    <w:p w14:paraId="7F14CEE7" w14:textId="77777777" w:rsidR="00572A82" w:rsidRDefault="00A30430">
      <w:pPr>
        <w:rPr>
          <w:b/>
          <w:sz w:val="24"/>
          <w:szCs w:val="24"/>
        </w:rPr>
      </w:pPr>
      <w:r>
        <w:rPr>
          <w:b/>
          <w:sz w:val="24"/>
          <w:szCs w:val="24"/>
        </w:rPr>
        <w:t>Needed 2.9</w:t>
      </w:r>
    </w:p>
    <w:p w14:paraId="5C5264AF" w14:textId="77777777" w:rsidR="00572A82" w:rsidRDefault="00A30430">
      <w:pPr>
        <w:numPr>
          <w:ilvl w:val="0"/>
          <w:numId w:val="8"/>
        </w:numPr>
        <w:rPr>
          <w:sz w:val="24"/>
          <w:szCs w:val="24"/>
        </w:rPr>
      </w:pPr>
      <w:r>
        <w:rPr>
          <w:sz w:val="24"/>
          <w:szCs w:val="24"/>
        </w:rPr>
        <w:t>We need to ensure that there isn’t retribution f</w:t>
      </w:r>
      <w:r>
        <w:rPr>
          <w:sz w:val="24"/>
          <w:szCs w:val="24"/>
        </w:rPr>
        <w:t>or reporting</w:t>
      </w:r>
    </w:p>
    <w:p w14:paraId="5FED75A6" w14:textId="77777777" w:rsidR="00572A82" w:rsidRDefault="00A30430">
      <w:pPr>
        <w:numPr>
          <w:ilvl w:val="0"/>
          <w:numId w:val="9"/>
        </w:numPr>
        <w:pBdr>
          <w:top w:val="nil"/>
          <w:left w:val="nil"/>
          <w:bottom w:val="nil"/>
          <w:right w:val="nil"/>
          <w:between w:val="nil"/>
        </w:pBdr>
      </w:pPr>
      <w:r>
        <w:rPr>
          <w:sz w:val="24"/>
          <w:szCs w:val="24"/>
        </w:rPr>
        <w:t xml:space="preserve">We need to define a reportable bias incident </w:t>
      </w:r>
    </w:p>
    <w:p w14:paraId="33C7469C" w14:textId="77777777" w:rsidR="00572A82" w:rsidRDefault="00A30430">
      <w:pPr>
        <w:numPr>
          <w:ilvl w:val="0"/>
          <w:numId w:val="9"/>
        </w:numPr>
        <w:pBdr>
          <w:top w:val="nil"/>
          <w:left w:val="nil"/>
          <w:bottom w:val="nil"/>
          <w:right w:val="nil"/>
          <w:between w:val="nil"/>
        </w:pBdr>
      </w:pPr>
      <w:r>
        <w:rPr>
          <w:sz w:val="24"/>
          <w:szCs w:val="24"/>
        </w:rPr>
        <w:t>Are College personnel trained to formally investigate bias? When might a complaint process go directly to the HR complaint process.</w:t>
      </w:r>
    </w:p>
    <w:p w14:paraId="7EEC9853" w14:textId="77777777" w:rsidR="00572A82" w:rsidRDefault="00A30430">
      <w:pPr>
        <w:numPr>
          <w:ilvl w:val="0"/>
          <w:numId w:val="9"/>
        </w:numPr>
        <w:pBdr>
          <w:top w:val="nil"/>
          <w:left w:val="nil"/>
          <w:bottom w:val="nil"/>
          <w:right w:val="nil"/>
          <w:between w:val="nil"/>
        </w:pBdr>
      </w:pPr>
      <w:r>
        <w:rPr>
          <w:sz w:val="24"/>
          <w:szCs w:val="24"/>
        </w:rPr>
        <w:t xml:space="preserve">Need clarification about reporting process, objectives, expectations. </w:t>
      </w:r>
    </w:p>
    <w:p w14:paraId="559C9732" w14:textId="77777777" w:rsidR="00572A82" w:rsidRDefault="00A30430">
      <w:pPr>
        <w:numPr>
          <w:ilvl w:val="0"/>
          <w:numId w:val="8"/>
        </w:numPr>
        <w:rPr>
          <w:sz w:val="24"/>
          <w:szCs w:val="24"/>
        </w:rPr>
      </w:pPr>
      <w:r>
        <w:rPr>
          <w:sz w:val="24"/>
          <w:szCs w:val="24"/>
        </w:rPr>
        <w:t>We will need training.  Perhaps a video that walks people through the process.</w:t>
      </w:r>
    </w:p>
    <w:p w14:paraId="73613A7E" w14:textId="77777777" w:rsidR="00572A82" w:rsidRDefault="00A30430">
      <w:pPr>
        <w:numPr>
          <w:ilvl w:val="0"/>
          <w:numId w:val="8"/>
        </w:numPr>
        <w:rPr>
          <w:sz w:val="24"/>
          <w:szCs w:val="24"/>
        </w:rPr>
      </w:pPr>
      <w:r>
        <w:rPr>
          <w:sz w:val="24"/>
          <w:szCs w:val="24"/>
        </w:rPr>
        <w:t>Just like Early Alert, we need to build trust and this may take time.</w:t>
      </w:r>
    </w:p>
    <w:p w14:paraId="740DF21A" w14:textId="77777777" w:rsidR="00572A82" w:rsidRDefault="00A30430">
      <w:pPr>
        <w:numPr>
          <w:ilvl w:val="0"/>
          <w:numId w:val="8"/>
        </w:numPr>
        <w:rPr>
          <w:sz w:val="24"/>
          <w:szCs w:val="24"/>
        </w:rPr>
      </w:pPr>
      <w:r>
        <w:rPr>
          <w:sz w:val="24"/>
          <w:szCs w:val="24"/>
        </w:rPr>
        <w:t>Provide support to those who may fee</w:t>
      </w:r>
      <w:r>
        <w:rPr>
          <w:sz w:val="24"/>
          <w:szCs w:val="24"/>
        </w:rPr>
        <w:t>l threatened.</w:t>
      </w:r>
    </w:p>
    <w:p w14:paraId="560DB2E0" w14:textId="77777777" w:rsidR="00572A82" w:rsidRDefault="00A30430">
      <w:pPr>
        <w:numPr>
          <w:ilvl w:val="0"/>
          <w:numId w:val="8"/>
        </w:numPr>
        <w:rPr>
          <w:sz w:val="24"/>
          <w:szCs w:val="24"/>
        </w:rPr>
      </w:pPr>
      <w:r>
        <w:rPr>
          <w:sz w:val="24"/>
          <w:szCs w:val="24"/>
        </w:rPr>
        <w:t>Communicate that the system is for everyone, that it is identity based, and that everyone can use it and potentially benefit from it (for example, older employees might have fear of it, but they also could benefit from it)</w:t>
      </w:r>
    </w:p>
    <w:p w14:paraId="669416B6" w14:textId="77777777" w:rsidR="00572A82" w:rsidRDefault="00A30430">
      <w:pPr>
        <w:numPr>
          <w:ilvl w:val="0"/>
          <w:numId w:val="8"/>
        </w:numPr>
        <w:rPr>
          <w:sz w:val="24"/>
          <w:szCs w:val="24"/>
        </w:rPr>
      </w:pPr>
      <w:r>
        <w:rPr>
          <w:sz w:val="24"/>
          <w:szCs w:val="24"/>
        </w:rPr>
        <w:t>Part-timers - we wi</w:t>
      </w:r>
      <w:r>
        <w:rPr>
          <w:sz w:val="24"/>
          <w:szCs w:val="24"/>
        </w:rPr>
        <w:t>ll really need to think through how to on-board them with this and how to allay any fears they might have of it.</w:t>
      </w:r>
    </w:p>
    <w:p w14:paraId="5A382E11" w14:textId="77777777" w:rsidR="00572A82" w:rsidRDefault="00A30430">
      <w:pPr>
        <w:numPr>
          <w:ilvl w:val="0"/>
          <w:numId w:val="8"/>
        </w:numPr>
        <w:rPr>
          <w:sz w:val="24"/>
          <w:szCs w:val="24"/>
        </w:rPr>
      </w:pPr>
      <w:r>
        <w:rPr>
          <w:sz w:val="24"/>
          <w:szCs w:val="24"/>
        </w:rPr>
        <w:t>Will it be anonymous?</w:t>
      </w:r>
    </w:p>
    <w:p w14:paraId="384C15DF" w14:textId="77777777" w:rsidR="00572A82" w:rsidRDefault="00A30430">
      <w:pPr>
        <w:numPr>
          <w:ilvl w:val="0"/>
          <w:numId w:val="8"/>
        </w:numPr>
      </w:pPr>
      <w:r>
        <w:rPr>
          <w:sz w:val="24"/>
          <w:szCs w:val="24"/>
        </w:rPr>
        <w:t>Learn from the incidents reported and train the managers on how to support</w:t>
      </w:r>
    </w:p>
    <w:p w14:paraId="59EFE1BA" w14:textId="77777777" w:rsidR="00572A82" w:rsidRDefault="00A30430">
      <w:pPr>
        <w:numPr>
          <w:ilvl w:val="0"/>
          <w:numId w:val="8"/>
        </w:numPr>
      </w:pPr>
      <w:r>
        <w:rPr>
          <w:sz w:val="24"/>
          <w:szCs w:val="24"/>
        </w:rPr>
        <w:t>Emotional support and intelligence</w:t>
      </w:r>
    </w:p>
    <w:p w14:paraId="62B394FA" w14:textId="77777777" w:rsidR="00572A82" w:rsidRDefault="00A30430">
      <w:pPr>
        <w:numPr>
          <w:ilvl w:val="0"/>
          <w:numId w:val="8"/>
        </w:numPr>
        <w:spacing w:after="240"/>
        <w:rPr>
          <w:sz w:val="24"/>
          <w:szCs w:val="24"/>
        </w:rPr>
      </w:pPr>
      <w:r>
        <w:rPr>
          <w:sz w:val="24"/>
          <w:szCs w:val="24"/>
        </w:rPr>
        <w:t>Use a resto</w:t>
      </w:r>
      <w:r>
        <w:rPr>
          <w:sz w:val="24"/>
          <w:szCs w:val="24"/>
        </w:rPr>
        <w:t>rative justice framework</w:t>
      </w:r>
    </w:p>
    <w:p w14:paraId="1E67370E" w14:textId="77777777" w:rsidR="00572A82" w:rsidRDefault="00A30430">
      <w:pPr>
        <w:pBdr>
          <w:top w:val="nil"/>
          <w:left w:val="nil"/>
          <w:bottom w:val="nil"/>
          <w:right w:val="nil"/>
          <w:between w:val="nil"/>
        </w:pBdr>
        <w:spacing w:before="240" w:after="240"/>
        <w:rPr>
          <w:b/>
          <w:color w:val="0000FF"/>
          <w:sz w:val="24"/>
          <w:szCs w:val="24"/>
        </w:rPr>
      </w:pPr>
      <w:r>
        <w:rPr>
          <w:b/>
          <w:color w:val="0000FF"/>
          <w:sz w:val="24"/>
          <w:szCs w:val="24"/>
        </w:rPr>
        <w:lastRenderedPageBreak/>
        <w:t>EMP 2.10</w:t>
      </w:r>
    </w:p>
    <w:p w14:paraId="78B7CDB4" w14:textId="77777777" w:rsidR="00572A82" w:rsidRDefault="00A30430">
      <w:pPr>
        <w:pBdr>
          <w:top w:val="nil"/>
          <w:left w:val="nil"/>
          <w:bottom w:val="nil"/>
          <w:right w:val="nil"/>
          <w:between w:val="nil"/>
        </w:pBdr>
        <w:spacing w:before="240" w:after="240"/>
        <w:rPr>
          <w:rFonts w:ascii="Calibri" w:eastAsia="Calibri" w:hAnsi="Calibri" w:cs="Calibri"/>
          <w:sz w:val="24"/>
          <w:szCs w:val="24"/>
        </w:rPr>
      </w:pPr>
      <w:r>
        <w:rPr>
          <w:color w:val="0000FF"/>
          <w:sz w:val="24"/>
          <w:szCs w:val="24"/>
        </w:rPr>
        <w:t>Reimagine and transform college participatory governance processes and structures to: (1) address equity and antiracism in all integrated planning and resource allocation decisions; (2) increase student voice in college processes, including program review;</w:t>
      </w:r>
      <w:r>
        <w:rPr>
          <w:color w:val="0000FF"/>
          <w:sz w:val="24"/>
          <w:szCs w:val="24"/>
        </w:rPr>
        <w:t xml:space="preserve"> and (3) ensure classified staff have adequate time to contribute to the committees and councils on which they serve.</w:t>
      </w:r>
      <w:r>
        <w:rPr>
          <w:rFonts w:ascii="Calibri" w:eastAsia="Calibri" w:hAnsi="Calibri" w:cs="Calibri"/>
          <w:sz w:val="24"/>
          <w:szCs w:val="24"/>
        </w:rPr>
        <w:t xml:space="preserve"> </w:t>
      </w:r>
    </w:p>
    <w:p w14:paraId="3E5B6661" w14:textId="77777777" w:rsidR="00572A82" w:rsidRDefault="00A30430">
      <w:pPr>
        <w:pBdr>
          <w:top w:val="nil"/>
          <w:left w:val="nil"/>
          <w:bottom w:val="nil"/>
          <w:right w:val="nil"/>
          <w:between w:val="nil"/>
        </w:pBdr>
        <w:spacing w:before="240" w:after="240"/>
        <w:rPr>
          <w:b/>
          <w:sz w:val="24"/>
          <w:szCs w:val="24"/>
        </w:rPr>
      </w:pPr>
      <w:r>
        <w:rPr>
          <w:b/>
          <w:sz w:val="24"/>
          <w:szCs w:val="24"/>
        </w:rPr>
        <w:t>Challenges 2.10</w:t>
      </w:r>
    </w:p>
    <w:p w14:paraId="537377F8" w14:textId="77777777" w:rsidR="00572A82" w:rsidRDefault="00A30430">
      <w:pPr>
        <w:numPr>
          <w:ilvl w:val="0"/>
          <w:numId w:val="7"/>
        </w:numPr>
        <w:rPr>
          <w:sz w:val="24"/>
          <w:szCs w:val="24"/>
        </w:rPr>
      </w:pPr>
      <w:r>
        <w:rPr>
          <w:sz w:val="24"/>
          <w:szCs w:val="24"/>
        </w:rPr>
        <w:t xml:space="preserve">Empower EAPC to lead the antiracism and equity work </w:t>
      </w:r>
    </w:p>
    <w:p w14:paraId="0FCE520B" w14:textId="77777777" w:rsidR="00572A82" w:rsidRDefault="00A30430">
      <w:pPr>
        <w:numPr>
          <w:ilvl w:val="0"/>
          <w:numId w:val="7"/>
        </w:numPr>
        <w:rPr>
          <w:sz w:val="24"/>
          <w:szCs w:val="24"/>
        </w:rPr>
      </w:pPr>
      <w:r>
        <w:rPr>
          <w:sz w:val="24"/>
          <w:szCs w:val="24"/>
        </w:rPr>
        <w:t>Change is hard</w:t>
      </w:r>
    </w:p>
    <w:p w14:paraId="792E2784" w14:textId="77777777" w:rsidR="00572A82" w:rsidRDefault="00A30430">
      <w:pPr>
        <w:numPr>
          <w:ilvl w:val="0"/>
          <w:numId w:val="7"/>
        </w:numPr>
        <w:rPr>
          <w:sz w:val="24"/>
          <w:szCs w:val="24"/>
        </w:rPr>
      </w:pPr>
      <w:r>
        <w:rPr>
          <w:sz w:val="24"/>
          <w:szCs w:val="24"/>
        </w:rPr>
        <w:t>People feel like they don’t have time.  Program Review and requesting resources is already a stressful, packed process</w:t>
      </w:r>
    </w:p>
    <w:p w14:paraId="7AAEE3A4" w14:textId="77777777" w:rsidR="00572A82" w:rsidRDefault="00A30430">
      <w:pPr>
        <w:numPr>
          <w:ilvl w:val="0"/>
          <w:numId w:val="7"/>
        </w:numPr>
        <w:rPr>
          <w:sz w:val="24"/>
          <w:szCs w:val="24"/>
        </w:rPr>
      </w:pPr>
      <w:r>
        <w:rPr>
          <w:sz w:val="24"/>
          <w:szCs w:val="24"/>
        </w:rPr>
        <w:t>How can we improve/incorporate equity considerations into this process better?</w:t>
      </w:r>
    </w:p>
    <w:p w14:paraId="226011FA" w14:textId="77777777" w:rsidR="00572A82" w:rsidRDefault="00A30430">
      <w:pPr>
        <w:numPr>
          <w:ilvl w:val="0"/>
          <w:numId w:val="7"/>
        </w:numPr>
        <w:rPr>
          <w:sz w:val="24"/>
          <w:szCs w:val="24"/>
        </w:rPr>
      </w:pPr>
      <w:r>
        <w:rPr>
          <w:sz w:val="24"/>
          <w:szCs w:val="24"/>
        </w:rPr>
        <w:t>Do we need equitable compensation for people who work on t</w:t>
      </w:r>
      <w:r>
        <w:rPr>
          <w:sz w:val="24"/>
          <w:szCs w:val="24"/>
        </w:rPr>
        <w:t>his?</w:t>
      </w:r>
    </w:p>
    <w:p w14:paraId="5A9E5FFD" w14:textId="77777777" w:rsidR="00572A82" w:rsidRDefault="00572A82">
      <w:pPr>
        <w:rPr>
          <w:sz w:val="24"/>
          <w:szCs w:val="24"/>
        </w:rPr>
      </w:pPr>
    </w:p>
    <w:p w14:paraId="08D54148" w14:textId="77777777" w:rsidR="00572A82" w:rsidRDefault="00A30430">
      <w:pPr>
        <w:rPr>
          <w:b/>
          <w:sz w:val="24"/>
          <w:szCs w:val="24"/>
        </w:rPr>
      </w:pPr>
      <w:r>
        <w:rPr>
          <w:b/>
          <w:sz w:val="24"/>
          <w:szCs w:val="24"/>
        </w:rPr>
        <w:t>Needed 2.10</w:t>
      </w:r>
    </w:p>
    <w:p w14:paraId="78362EDC" w14:textId="77777777" w:rsidR="00572A82" w:rsidRDefault="00572A82">
      <w:pPr>
        <w:rPr>
          <w:b/>
          <w:sz w:val="24"/>
          <w:szCs w:val="24"/>
        </w:rPr>
      </w:pPr>
    </w:p>
    <w:p w14:paraId="51B0A79B" w14:textId="77777777" w:rsidR="00572A82" w:rsidRDefault="00A30430">
      <w:pPr>
        <w:numPr>
          <w:ilvl w:val="0"/>
          <w:numId w:val="6"/>
        </w:numPr>
        <w:rPr>
          <w:sz w:val="24"/>
          <w:szCs w:val="24"/>
        </w:rPr>
      </w:pPr>
      <w:r>
        <w:rPr>
          <w:sz w:val="24"/>
          <w:szCs w:val="24"/>
        </w:rPr>
        <w:t>Open dialogue and all are regularly informed about or directly engaged in the process.</w:t>
      </w:r>
    </w:p>
    <w:p w14:paraId="011ABE8D" w14:textId="77777777" w:rsidR="00572A82" w:rsidRDefault="00A30430">
      <w:pPr>
        <w:numPr>
          <w:ilvl w:val="0"/>
          <w:numId w:val="6"/>
        </w:numPr>
        <w:rPr>
          <w:sz w:val="24"/>
          <w:szCs w:val="24"/>
        </w:rPr>
      </w:pPr>
      <w:r>
        <w:rPr>
          <w:sz w:val="24"/>
          <w:szCs w:val="24"/>
        </w:rPr>
        <w:t xml:space="preserve">Streamline decision-making, decision-points. </w:t>
      </w:r>
    </w:p>
    <w:p w14:paraId="7A0CE782" w14:textId="77777777" w:rsidR="00572A82" w:rsidRDefault="00A30430">
      <w:pPr>
        <w:numPr>
          <w:ilvl w:val="0"/>
          <w:numId w:val="6"/>
        </w:numPr>
        <w:rPr>
          <w:sz w:val="24"/>
          <w:szCs w:val="24"/>
        </w:rPr>
      </w:pPr>
      <w:r>
        <w:rPr>
          <w:sz w:val="24"/>
          <w:szCs w:val="24"/>
        </w:rPr>
        <w:t xml:space="preserve">How do we increase participation in general? </w:t>
      </w:r>
    </w:p>
    <w:p w14:paraId="5C1A6096" w14:textId="77777777" w:rsidR="00572A82" w:rsidRDefault="00A30430">
      <w:pPr>
        <w:numPr>
          <w:ilvl w:val="0"/>
          <w:numId w:val="6"/>
        </w:numPr>
        <w:rPr>
          <w:sz w:val="24"/>
          <w:szCs w:val="24"/>
        </w:rPr>
      </w:pPr>
      <w:r>
        <w:rPr>
          <w:sz w:val="24"/>
          <w:szCs w:val="24"/>
        </w:rPr>
        <w:t>How do we insure representatives represent? (Senates refin</w:t>
      </w:r>
      <w:r>
        <w:rPr>
          <w:sz w:val="24"/>
          <w:szCs w:val="24"/>
        </w:rPr>
        <w:t>e # of committees, create a rotation of participation, so people experience different committees, especially including equity work)</w:t>
      </w:r>
    </w:p>
    <w:p w14:paraId="7AF83155" w14:textId="77777777" w:rsidR="00572A82" w:rsidRDefault="00572A82">
      <w:pPr>
        <w:ind w:left="720"/>
        <w:rPr>
          <w:b/>
          <w:sz w:val="24"/>
          <w:szCs w:val="24"/>
        </w:rPr>
      </w:pPr>
    </w:p>
    <w:p w14:paraId="1E8977BA" w14:textId="77777777" w:rsidR="00572A82" w:rsidRDefault="00572A82">
      <w:pPr>
        <w:rPr>
          <w:sz w:val="24"/>
          <w:szCs w:val="24"/>
        </w:rPr>
      </w:pPr>
    </w:p>
    <w:p w14:paraId="1AC2D923" w14:textId="77777777" w:rsidR="00572A82" w:rsidRDefault="00A30430">
      <w:pPr>
        <w:rPr>
          <w:b/>
          <w:color w:val="0000FF"/>
          <w:sz w:val="24"/>
          <w:szCs w:val="24"/>
        </w:rPr>
      </w:pPr>
      <w:r>
        <w:br w:type="page"/>
      </w:r>
    </w:p>
    <w:p w14:paraId="4010E0E4" w14:textId="77777777" w:rsidR="00572A82" w:rsidRDefault="00A30430">
      <w:pPr>
        <w:rPr>
          <w:b/>
          <w:sz w:val="24"/>
          <w:szCs w:val="24"/>
        </w:rPr>
      </w:pPr>
      <w:r>
        <w:rPr>
          <w:b/>
          <w:color w:val="0000FF"/>
          <w:sz w:val="24"/>
          <w:szCs w:val="24"/>
        </w:rPr>
        <w:lastRenderedPageBreak/>
        <w:t>EMP 2.11</w:t>
      </w:r>
    </w:p>
    <w:p w14:paraId="6290681D" w14:textId="77777777" w:rsidR="00572A82" w:rsidRDefault="00A30430">
      <w:pPr>
        <w:spacing w:before="240" w:after="240"/>
        <w:rPr>
          <w:b/>
          <w:sz w:val="24"/>
          <w:szCs w:val="24"/>
        </w:rPr>
      </w:pPr>
      <w:r>
        <w:rPr>
          <w:color w:val="0000FF"/>
          <w:sz w:val="24"/>
          <w:szCs w:val="24"/>
        </w:rPr>
        <w:t>Develop the College Cultural Center (Multicultural Center) to provide timely, relevant, and intentional program</w:t>
      </w:r>
      <w:r>
        <w:rPr>
          <w:color w:val="0000FF"/>
          <w:sz w:val="24"/>
          <w:szCs w:val="24"/>
        </w:rPr>
        <w:t>ming that serves the needs of the campus community in a manner that supports antiracist work at the College and more effective support for and representation of diverse racial, ethnic, and LGBTQ+ groups in the community. Include student voices on an ongoin</w:t>
      </w:r>
      <w:r>
        <w:rPr>
          <w:color w:val="0000FF"/>
          <w:sz w:val="24"/>
          <w:szCs w:val="24"/>
        </w:rPr>
        <w:t>g basis to ensure the Cultural Center fosters leadership development opportunities that support understanding and interpreting various points of view that emerge from a diverse world of peoples and cultures.</w:t>
      </w:r>
    </w:p>
    <w:p w14:paraId="58F6FFD8" w14:textId="77777777" w:rsidR="00572A82" w:rsidRDefault="00A30430">
      <w:pPr>
        <w:rPr>
          <w:b/>
          <w:sz w:val="24"/>
          <w:szCs w:val="24"/>
        </w:rPr>
      </w:pPr>
      <w:r>
        <w:rPr>
          <w:b/>
          <w:sz w:val="24"/>
          <w:szCs w:val="24"/>
        </w:rPr>
        <w:t>Challenges 2.11</w:t>
      </w:r>
    </w:p>
    <w:p w14:paraId="16C1DD1C" w14:textId="77777777" w:rsidR="00572A82" w:rsidRDefault="00A30430">
      <w:pPr>
        <w:numPr>
          <w:ilvl w:val="0"/>
          <w:numId w:val="1"/>
        </w:numPr>
        <w:rPr>
          <w:sz w:val="24"/>
          <w:szCs w:val="24"/>
        </w:rPr>
      </w:pPr>
      <w:r>
        <w:rPr>
          <w:sz w:val="24"/>
          <w:szCs w:val="24"/>
        </w:rPr>
        <w:t>The Cultural Center does not hav</w:t>
      </w:r>
      <w:r>
        <w:rPr>
          <w:sz w:val="24"/>
          <w:szCs w:val="24"/>
        </w:rPr>
        <w:t xml:space="preserve">e a solidified budget.  What programs do we do and not do, how do we decide?  What if we have to turn people away?  </w:t>
      </w:r>
    </w:p>
    <w:p w14:paraId="264C3445" w14:textId="77777777" w:rsidR="00572A82" w:rsidRDefault="00A30430">
      <w:pPr>
        <w:numPr>
          <w:ilvl w:val="0"/>
          <w:numId w:val="1"/>
        </w:numPr>
      </w:pPr>
      <w:r>
        <w:rPr>
          <w:sz w:val="24"/>
          <w:szCs w:val="24"/>
        </w:rPr>
        <w:t>How can we engage students to use the space and what may they do in it?</w:t>
      </w:r>
    </w:p>
    <w:p w14:paraId="547DFE47" w14:textId="77777777" w:rsidR="00572A82" w:rsidRDefault="00A30430">
      <w:pPr>
        <w:numPr>
          <w:ilvl w:val="0"/>
          <w:numId w:val="1"/>
        </w:numPr>
      </w:pPr>
      <w:r>
        <w:rPr>
          <w:sz w:val="24"/>
          <w:szCs w:val="24"/>
        </w:rPr>
        <w:t>How does it interact with other special programs on campus?</w:t>
      </w:r>
    </w:p>
    <w:p w14:paraId="0090C104" w14:textId="77777777" w:rsidR="00572A82" w:rsidRDefault="00A30430">
      <w:pPr>
        <w:numPr>
          <w:ilvl w:val="0"/>
          <w:numId w:val="1"/>
        </w:numPr>
      </w:pPr>
      <w:r>
        <w:rPr>
          <w:sz w:val="24"/>
          <w:szCs w:val="24"/>
        </w:rPr>
        <w:t>Make su</w:t>
      </w:r>
      <w:r>
        <w:rPr>
          <w:sz w:val="24"/>
          <w:szCs w:val="24"/>
        </w:rPr>
        <w:t>re it is inclusive and celebrates the diverse cultures at Canada College.</w:t>
      </w:r>
    </w:p>
    <w:p w14:paraId="4C49540D" w14:textId="77777777" w:rsidR="00572A82" w:rsidRDefault="00A30430">
      <w:pPr>
        <w:numPr>
          <w:ilvl w:val="0"/>
          <w:numId w:val="1"/>
        </w:numPr>
      </w:pPr>
      <w:r>
        <w:rPr>
          <w:sz w:val="24"/>
          <w:szCs w:val="24"/>
        </w:rPr>
        <w:t>Make sure that the impact of the Cultural Center is felt campus-wide, not just in the current space.</w:t>
      </w:r>
    </w:p>
    <w:p w14:paraId="342A46E6" w14:textId="77777777" w:rsidR="00572A82" w:rsidRDefault="00A30430">
      <w:pPr>
        <w:numPr>
          <w:ilvl w:val="0"/>
          <w:numId w:val="1"/>
        </w:numPr>
      </w:pPr>
      <w:r>
        <w:rPr>
          <w:sz w:val="24"/>
          <w:szCs w:val="24"/>
        </w:rPr>
        <w:t>It is important for outside community partners to utilize the space.</w:t>
      </w:r>
    </w:p>
    <w:p w14:paraId="54EEB221" w14:textId="77777777" w:rsidR="00572A82" w:rsidRDefault="00A30430">
      <w:pPr>
        <w:numPr>
          <w:ilvl w:val="0"/>
          <w:numId w:val="1"/>
        </w:numPr>
      </w:pPr>
      <w:r>
        <w:rPr>
          <w:sz w:val="24"/>
          <w:szCs w:val="24"/>
        </w:rPr>
        <w:t>Make sure th</w:t>
      </w:r>
      <w:r>
        <w:rPr>
          <w:sz w:val="24"/>
          <w:szCs w:val="24"/>
        </w:rPr>
        <w:t>at the Center has an online presence (social media/website)</w:t>
      </w:r>
    </w:p>
    <w:p w14:paraId="64348E41" w14:textId="77777777" w:rsidR="00572A82" w:rsidRDefault="00A30430">
      <w:pPr>
        <w:numPr>
          <w:ilvl w:val="0"/>
          <w:numId w:val="1"/>
        </w:numPr>
      </w:pPr>
      <w:r>
        <w:rPr>
          <w:sz w:val="24"/>
          <w:szCs w:val="24"/>
        </w:rPr>
        <w:t xml:space="preserve">Sometimes we see the goal, but connection may be lacking–or some may not even believe that bias or racism directly impacts people “here.” </w:t>
      </w:r>
    </w:p>
    <w:p w14:paraId="4F422D87" w14:textId="77777777" w:rsidR="00572A82" w:rsidRDefault="00A30430">
      <w:pPr>
        <w:numPr>
          <w:ilvl w:val="0"/>
          <w:numId w:val="1"/>
        </w:numPr>
        <w:pBdr>
          <w:top w:val="nil"/>
          <w:left w:val="nil"/>
          <w:bottom w:val="nil"/>
          <w:right w:val="nil"/>
          <w:between w:val="nil"/>
        </w:pBdr>
      </w:pPr>
      <w:r>
        <w:rPr>
          <w:sz w:val="24"/>
          <w:szCs w:val="24"/>
        </w:rPr>
        <w:t xml:space="preserve">How do we create an institutional network of sustainability and continuity over time? </w:t>
      </w:r>
    </w:p>
    <w:p w14:paraId="38D96CAF" w14:textId="77777777" w:rsidR="00572A82" w:rsidRDefault="00A30430">
      <w:pPr>
        <w:numPr>
          <w:ilvl w:val="0"/>
          <w:numId w:val="1"/>
        </w:numPr>
        <w:rPr>
          <w:sz w:val="24"/>
          <w:szCs w:val="24"/>
        </w:rPr>
      </w:pPr>
      <w:r>
        <w:rPr>
          <w:sz w:val="24"/>
          <w:szCs w:val="24"/>
        </w:rPr>
        <w:t xml:space="preserve">Will the Cultural Center have circles or a safe space for folks to get together and say what they are going to </w:t>
      </w:r>
      <w:proofErr w:type="gramStart"/>
      <w:r>
        <w:rPr>
          <w:sz w:val="24"/>
          <w:szCs w:val="24"/>
        </w:rPr>
        <w:t>say,  “</w:t>
      </w:r>
      <w:proofErr w:type="gramEnd"/>
      <w:r>
        <w:rPr>
          <w:sz w:val="24"/>
          <w:szCs w:val="24"/>
        </w:rPr>
        <w:t xml:space="preserve">Do you want us to just listen or is this something </w:t>
      </w:r>
      <w:r>
        <w:rPr>
          <w:sz w:val="24"/>
          <w:szCs w:val="24"/>
        </w:rPr>
        <w:t>different…”</w:t>
      </w:r>
    </w:p>
    <w:p w14:paraId="082B4AD9" w14:textId="77777777" w:rsidR="00572A82" w:rsidRDefault="00572A82">
      <w:pPr>
        <w:pBdr>
          <w:top w:val="nil"/>
          <w:left w:val="nil"/>
          <w:bottom w:val="nil"/>
          <w:right w:val="nil"/>
          <w:between w:val="nil"/>
        </w:pBdr>
        <w:rPr>
          <w:sz w:val="24"/>
          <w:szCs w:val="24"/>
        </w:rPr>
      </w:pPr>
    </w:p>
    <w:p w14:paraId="7FE30F11" w14:textId="77777777" w:rsidR="00572A82" w:rsidRDefault="00A30430">
      <w:pPr>
        <w:rPr>
          <w:b/>
          <w:sz w:val="24"/>
          <w:szCs w:val="24"/>
        </w:rPr>
      </w:pPr>
      <w:r>
        <w:rPr>
          <w:b/>
          <w:sz w:val="24"/>
          <w:szCs w:val="24"/>
        </w:rPr>
        <w:t>Needed 2.11</w:t>
      </w:r>
    </w:p>
    <w:p w14:paraId="44C5EDC5" w14:textId="77777777" w:rsidR="00572A82" w:rsidRDefault="00A30430">
      <w:pPr>
        <w:numPr>
          <w:ilvl w:val="0"/>
          <w:numId w:val="4"/>
        </w:numPr>
        <w:rPr>
          <w:sz w:val="24"/>
          <w:szCs w:val="24"/>
        </w:rPr>
      </w:pPr>
      <w:r>
        <w:rPr>
          <w:color w:val="0000FF"/>
          <w:sz w:val="24"/>
          <w:szCs w:val="24"/>
        </w:rPr>
        <w:t xml:space="preserve"> </w:t>
      </w:r>
      <w:r>
        <w:rPr>
          <w:sz w:val="24"/>
          <w:szCs w:val="24"/>
        </w:rPr>
        <w:t xml:space="preserve">Ensure that equity and antiracist work and work of the Cultural Center is integrated throughout the college.  </w:t>
      </w:r>
    </w:p>
    <w:p w14:paraId="783F7C4C" w14:textId="77777777" w:rsidR="00572A82" w:rsidRDefault="00A30430">
      <w:pPr>
        <w:numPr>
          <w:ilvl w:val="0"/>
          <w:numId w:val="4"/>
        </w:numPr>
        <w:rPr>
          <w:sz w:val="24"/>
          <w:szCs w:val="24"/>
        </w:rPr>
      </w:pPr>
      <w:r>
        <w:rPr>
          <w:sz w:val="24"/>
          <w:szCs w:val="24"/>
        </w:rPr>
        <w:t>Can the Cultural Center be open in the evening as well for our evening students?</w:t>
      </w:r>
    </w:p>
    <w:p w14:paraId="369078BB" w14:textId="77777777" w:rsidR="00572A82" w:rsidRDefault="00A30430">
      <w:pPr>
        <w:numPr>
          <w:ilvl w:val="0"/>
          <w:numId w:val="4"/>
        </w:numPr>
        <w:rPr>
          <w:sz w:val="24"/>
          <w:szCs w:val="24"/>
        </w:rPr>
      </w:pPr>
      <w:r>
        <w:rPr>
          <w:sz w:val="24"/>
          <w:szCs w:val="24"/>
        </w:rPr>
        <w:t xml:space="preserve">First </w:t>
      </w:r>
      <w:proofErr w:type="spellStart"/>
      <w:r>
        <w:rPr>
          <w:sz w:val="24"/>
          <w:szCs w:val="24"/>
        </w:rPr>
        <w:t>wednesday</w:t>
      </w:r>
      <w:proofErr w:type="spellEnd"/>
      <w:r>
        <w:rPr>
          <w:sz w:val="24"/>
          <w:szCs w:val="24"/>
        </w:rPr>
        <w:t xml:space="preserve"> or something, once a month brave spaces, maybe over lunch.  </w:t>
      </w:r>
    </w:p>
    <w:p w14:paraId="5F7460FE" w14:textId="77777777" w:rsidR="00572A82" w:rsidRDefault="00A30430">
      <w:pPr>
        <w:numPr>
          <w:ilvl w:val="0"/>
          <w:numId w:val="4"/>
        </w:numPr>
        <w:rPr>
          <w:sz w:val="24"/>
          <w:szCs w:val="24"/>
        </w:rPr>
      </w:pPr>
      <w:r>
        <w:rPr>
          <w:sz w:val="24"/>
          <w:szCs w:val="24"/>
        </w:rPr>
        <w:t xml:space="preserve">Could we hold courses in the Cultural Center?  </w:t>
      </w:r>
    </w:p>
    <w:p w14:paraId="0EB9DFEC" w14:textId="77777777" w:rsidR="00572A82" w:rsidRDefault="00A30430">
      <w:pPr>
        <w:numPr>
          <w:ilvl w:val="0"/>
          <w:numId w:val="4"/>
        </w:numPr>
        <w:rPr>
          <w:sz w:val="24"/>
          <w:szCs w:val="24"/>
        </w:rPr>
      </w:pPr>
      <w:r>
        <w:rPr>
          <w:sz w:val="24"/>
          <w:szCs w:val="24"/>
        </w:rPr>
        <w:t xml:space="preserve">Extra credit for events and things through the cultural center and community events.   </w:t>
      </w:r>
    </w:p>
    <w:p w14:paraId="0BD00694" w14:textId="77777777" w:rsidR="00572A82" w:rsidRDefault="00A30430">
      <w:pPr>
        <w:numPr>
          <w:ilvl w:val="0"/>
          <w:numId w:val="4"/>
        </w:numPr>
        <w:rPr>
          <w:sz w:val="24"/>
          <w:szCs w:val="24"/>
        </w:rPr>
      </w:pPr>
      <w:r>
        <w:rPr>
          <w:sz w:val="24"/>
          <w:szCs w:val="24"/>
        </w:rPr>
        <w:t xml:space="preserve">Make sure all students and professors know </w:t>
      </w:r>
      <w:r>
        <w:rPr>
          <w:sz w:val="24"/>
          <w:szCs w:val="24"/>
        </w:rPr>
        <w:t>about Umoja.</w:t>
      </w:r>
    </w:p>
    <w:p w14:paraId="469904D4" w14:textId="77777777" w:rsidR="00572A82" w:rsidRDefault="00572A82">
      <w:pPr>
        <w:rPr>
          <w:color w:val="0000FF"/>
          <w:sz w:val="24"/>
          <w:szCs w:val="24"/>
        </w:rPr>
      </w:pPr>
    </w:p>
    <w:p w14:paraId="775B012B" w14:textId="77777777" w:rsidR="00572A82" w:rsidRDefault="00A30430">
      <w:pPr>
        <w:pStyle w:val="Heading1"/>
      </w:pPr>
      <w:bookmarkStart w:id="2" w:name="_ghpxigywy4ft" w:colFirst="0" w:colLast="0"/>
      <w:bookmarkEnd w:id="2"/>
      <w:r>
        <w:lastRenderedPageBreak/>
        <w:t>Priority #2: Expand programs and opportunities to new community members in N. Fair Oaks, Belle Haven, and East Palo Alto, especially BIPOC communities</w:t>
      </w:r>
    </w:p>
    <w:p w14:paraId="7948CBC0" w14:textId="77777777" w:rsidR="00572A82" w:rsidRDefault="00572A82">
      <w:pPr>
        <w:pBdr>
          <w:top w:val="nil"/>
          <w:left w:val="nil"/>
          <w:bottom w:val="nil"/>
          <w:right w:val="nil"/>
          <w:between w:val="nil"/>
        </w:pBdr>
        <w:rPr>
          <w:sz w:val="20"/>
          <w:szCs w:val="20"/>
        </w:rPr>
      </w:pPr>
    </w:p>
    <w:p w14:paraId="78BD6BC6" w14:textId="77777777" w:rsidR="00572A82" w:rsidRDefault="00A30430">
      <w:pPr>
        <w:pBdr>
          <w:top w:val="nil"/>
          <w:left w:val="nil"/>
          <w:bottom w:val="nil"/>
          <w:right w:val="nil"/>
          <w:between w:val="nil"/>
        </w:pBdr>
        <w:rPr>
          <w:b/>
          <w:sz w:val="24"/>
          <w:szCs w:val="24"/>
        </w:rPr>
      </w:pPr>
      <w:r>
        <w:rPr>
          <w:b/>
          <w:sz w:val="24"/>
          <w:szCs w:val="24"/>
        </w:rPr>
        <w:t>Challenges</w:t>
      </w:r>
    </w:p>
    <w:p w14:paraId="15DC81D8" w14:textId="77777777" w:rsidR="00572A82" w:rsidRDefault="00A30430">
      <w:pPr>
        <w:numPr>
          <w:ilvl w:val="0"/>
          <w:numId w:val="2"/>
        </w:numPr>
        <w:pBdr>
          <w:top w:val="nil"/>
          <w:left w:val="nil"/>
          <w:bottom w:val="nil"/>
          <w:right w:val="nil"/>
          <w:between w:val="nil"/>
        </w:pBdr>
        <w:rPr>
          <w:sz w:val="24"/>
          <w:szCs w:val="24"/>
        </w:rPr>
      </w:pPr>
      <w:r>
        <w:rPr>
          <w:sz w:val="24"/>
          <w:szCs w:val="24"/>
        </w:rPr>
        <w:t>Only a few staff are actually from these communities or have familiarity with them or what the College is currently doing to serve these communities</w:t>
      </w:r>
    </w:p>
    <w:p w14:paraId="476DF922" w14:textId="77777777" w:rsidR="00572A82" w:rsidRDefault="00A30430">
      <w:pPr>
        <w:numPr>
          <w:ilvl w:val="0"/>
          <w:numId w:val="2"/>
        </w:numPr>
        <w:pBdr>
          <w:top w:val="nil"/>
          <w:left w:val="nil"/>
          <w:bottom w:val="nil"/>
          <w:right w:val="nil"/>
          <w:between w:val="nil"/>
        </w:pBdr>
        <w:rPr>
          <w:sz w:val="24"/>
          <w:szCs w:val="24"/>
        </w:rPr>
      </w:pPr>
      <w:r>
        <w:rPr>
          <w:sz w:val="24"/>
          <w:szCs w:val="24"/>
        </w:rPr>
        <w:t>Job Train is not that close to Belle Haven</w:t>
      </w:r>
    </w:p>
    <w:p w14:paraId="60FB79FF" w14:textId="77777777" w:rsidR="00572A82" w:rsidRDefault="00A30430">
      <w:pPr>
        <w:numPr>
          <w:ilvl w:val="0"/>
          <w:numId w:val="2"/>
        </w:numPr>
        <w:pBdr>
          <w:top w:val="nil"/>
          <w:left w:val="nil"/>
          <w:bottom w:val="nil"/>
          <w:right w:val="nil"/>
          <w:between w:val="nil"/>
        </w:pBdr>
        <w:rPr>
          <w:sz w:val="24"/>
          <w:szCs w:val="24"/>
        </w:rPr>
      </w:pPr>
      <w:r>
        <w:rPr>
          <w:sz w:val="24"/>
          <w:szCs w:val="24"/>
        </w:rPr>
        <w:t>Traffic is an obstacle and so the time classes start, even at Me</w:t>
      </w:r>
      <w:r>
        <w:rPr>
          <w:sz w:val="24"/>
          <w:szCs w:val="24"/>
        </w:rPr>
        <w:t xml:space="preserve">nlo Park, really matters.  </w:t>
      </w:r>
    </w:p>
    <w:p w14:paraId="2A841403" w14:textId="77777777" w:rsidR="00572A82" w:rsidRDefault="00A30430">
      <w:pPr>
        <w:numPr>
          <w:ilvl w:val="0"/>
          <w:numId w:val="2"/>
        </w:numPr>
        <w:pBdr>
          <w:top w:val="nil"/>
          <w:left w:val="nil"/>
          <w:bottom w:val="nil"/>
          <w:right w:val="nil"/>
          <w:between w:val="nil"/>
        </w:pBdr>
        <w:rPr>
          <w:sz w:val="24"/>
          <w:szCs w:val="24"/>
        </w:rPr>
      </w:pPr>
      <w:r>
        <w:rPr>
          <w:sz w:val="24"/>
          <w:szCs w:val="24"/>
        </w:rPr>
        <w:t>Improve night school</w:t>
      </w:r>
    </w:p>
    <w:p w14:paraId="280091E8" w14:textId="77777777" w:rsidR="00572A82" w:rsidRDefault="00A30430">
      <w:pPr>
        <w:numPr>
          <w:ilvl w:val="0"/>
          <w:numId w:val="2"/>
        </w:numPr>
        <w:pBdr>
          <w:top w:val="nil"/>
          <w:left w:val="nil"/>
          <w:bottom w:val="nil"/>
          <w:right w:val="nil"/>
          <w:between w:val="nil"/>
        </w:pBdr>
        <w:rPr>
          <w:sz w:val="24"/>
          <w:szCs w:val="24"/>
        </w:rPr>
      </w:pPr>
      <w:r>
        <w:rPr>
          <w:sz w:val="24"/>
          <w:szCs w:val="24"/>
        </w:rPr>
        <w:t xml:space="preserve">Not enough transportation for students to get to campus. </w:t>
      </w:r>
    </w:p>
    <w:p w14:paraId="38EA2A74" w14:textId="77777777" w:rsidR="00572A82" w:rsidRDefault="00A30430">
      <w:pPr>
        <w:numPr>
          <w:ilvl w:val="0"/>
          <w:numId w:val="2"/>
        </w:numPr>
        <w:pBdr>
          <w:top w:val="nil"/>
          <w:left w:val="nil"/>
          <w:bottom w:val="nil"/>
          <w:right w:val="nil"/>
          <w:between w:val="nil"/>
        </w:pBdr>
        <w:rPr>
          <w:sz w:val="24"/>
          <w:szCs w:val="24"/>
        </w:rPr>
      </w:pPr>
      <w:r>
        <w:rPr>
          <w:sz w:val="24"/>
          <w:szCs w:val="24"/>
        </w:rPr>
        <w:t>Public transportation if you leave at 6 am it takes about 1 hour and ½ to get to campus. It’s expensive to get to campus from these communities</w:t>
      </w:r>
    </w:p>
    <w:p w14:paraId="0A6B6E53" w14:textId="77777777" w:rsidR="00572A82" w:rsidRDefault="00A30430">
      <w:pPr>
        <w:numPr>
          <w:ilvl w:val="0"/>
          <w:numId w:val="2"/>
        </w:numPr>
        <w:pBdr>
          <w:top w:val="nil"/>
          <w:left w:val="nil"/>
          <w:bottom w:val="nil"/>
          <w:right w:val="nil"/>
          <w:between w:val="nil"/>
        </w:pBdr>
        <w:rPr>
          <w:sz w:val="24"/>
          <w:szCs w:val="24"/>
        </w:rPr>
      </w:pPr>
      <w:r>
        <w:rPr>
          <w:sz w:val="24"/>
          <w:szCs w:val="24"/>
        </w:rPr>
        <w:t>The c</w:t>
      </w:r>
      <w:r>
        <w:rPr>
          <w:sz w:val="24"/>
          <w:szCs w:val="24"/>
        </w:rPr>
        <w:t>losest High School is Menlo Atherton</w:t>
      </w:r>
    </w:p>
    <w:p w14:paraId="567412E2" w14:textId="77777777" w:rsidR="00572A82" w:rsidRDefault="00A30430">
      <w:pPr>
        <w:numPr>
          <w:ilvl w:val="0"/>
          <w:numId w:val="2"/>
        </w:numPr>
        <w:pBdr>
          <w:top w:val="nil"/>
          <w:left w:val="nil"/>
          <w:bottom w:val="nil"/>
          <w:right w:val="nil"/>
          <w:between w:val="nil"/>
        </w:pBdr>
        <w:rPr>
          <w:sz w:val="24"/>
          <w:szCs w:val="24"/>
        </w:rPr>
      </w:pPr>
      <w:r>
        <w:rPr>
          <w:sz w:val="24"/>
          <w:szCs w:val="24"/>
        </w:rPr>
        <w:t xml:space="preserve">Food, transportation, access to </w:t>
      </w:r>
      <w:proofErr w:type="spellStart"/>
      <w:r>
        <w:rPr>
          <w:sz w:val="24"/>
          <w:szCs w:val="24"/>
        </w:rPr>
        <w:t>wifi</w:t>
      </w:r>
      <w:proofErr w:type="spellEnd"/>
      <w:r>
        <w:rPr>
          <w:sz w:val="24"/>
          <w:szCs w:val="24"/>
        </w:rPr>
        <w:t xml:space="preserve"> are all challenges</w:t>
      </w:r>
    </w:p>
    <w:p w14:paraId="3E0552CD" w14:textId="77777777" w:rsidR="00572A82" w:rsidRDefault="00A30430">
      <w:pPr>
        <w:numPr>
          <w:ilvl w:val="0"/>
          <w:numId w:val="2"/>
        </w:numPr>
        <w:pBdr>
          <w:top w:val="nil"/>
          <w:left w:val="nil"/>
          <w:bottom w:val="nil"/>
          <w:right w:val="nil"/>
          <w:between w:val="nil"/>
        </w:pBdr>
        <w:rPr>
          <w:sz w:val="24"/>
          <w:szCs w:val="24"/>
        </w:rPr>
      </w:pPr>
      <w:r>
        <w:rPr>
          <w:sz w:val="24"/>
          <w:szCs w:val="24"/>
        </w:rPr>
        <w:t>Would a Redwood City location make more sense?  It’s the center of the transit network.</w:t>
      </w:r>
    </w:p>
    <w:p w14:paraId="6D464F1F" w14:textId="77777777" w:rsidR="00572A82" w:rsidRDefault="00A30430">
      <w:pPr>
        <w:numPr>
          <w:ilvl w:val="0"/>
          <w:numId w:val="2"/>
        </w:numPr>
        <w:pBdr>
          <w:top w:val="nil"/>
          <w:left w:val="nil"/>
          <w:bottom w:val="nil"/>
          <w:right w:val="nil"/>
          <w:between w:val="nil"/>
        </w:pBdr>
        <w:rPr>
          <w:sz w:val="24"/>
          <w:szCs w:val="24"/>
        </w:rPr>
      </w:pPr>
      <w:r>
        <w:rPr>
          <w:sz w:val="24"/>
          <w:szCs w:val="24"/>
        </w:rPr>
        <w:t xml:space="preserve">How can we work better with employers to understand what kinds of programs </w:t>
      </w:r>
      <w:r>
        <w:rPr>
          <w:sz w:val="24"/>
          <w:szCs w:val="24"/>
        </w:rPr>
        <w:t>might be most beneficial for our community members?</w:t>
      </w:r>
    </w:p>
    <w:p w14:paraId="3D56517F" w14:textId="77777777" w:rsidR="00572A82" w:rsidRDefault="00A30430">
      <w:pPr>
        <w:numPr>
          <w:ilvl w:val="0"/>
          <w:numId w:val="2"/>
        </w:numPr>
        <w:pBdr>
          <w:top w:val="nil"/>
          <w:left w:val="nil"/>
          <w:bottom w:val="nil"/>
          <w:right w:val="nil"/>
          <w:between w:val="nil"/>
        </w:pBdr>
        <w:rPr>
          <w:sz w:val="24"/>
          <w:szCs w:val="24"/>
        </w:rPr>
      </w:pPr>
      <w:r>
        <w:rPr>
          <w:sz w:val="24"/>
          <w:szCs w:val="24"/>
        </w:rPr>
        <w:t>The lack of childcare is a big obstacle for some community members</w:t>
      </w:r>
    </w:p>
    <w:p w14:paraId="33814B15" w14:textId="77777777" w:rsidR="00572A82" w:rsidRDefault="00A30430">
      <w:pPr>
        <w:numPr>
          <w:ilvl w:val="0"/>
          <w:numId w:val="2"/>
        </w:numPr>
        <w:pBdr>
          <w:top w:val="nil"/>
          <w:left w:val="nil"/>
          <w:bottom w:val="nil"/>
          <w:right w:val="nil"/>
          <w:between w:val="nil"/>
        </w:pBdr>
        <w:rPr>
          <w:sz w:val="24"/>
          <w:szCs w:val="24"/>
        </w:rPr>
      </w:pPr>
      <w:r>
        <w:rPr>
          <w:sz w:val="24"/>
          <w:szCs w:val="24"/>
        </w:rPr>
        <w:t xml:space="preserve">If our transfer numbers are low, then high school students from EPA may be more likely to choose Foothill or </w:t>
      </w:r>
      <w:proofErr w:type="spellStart"/>
      <w:r>
        <w:rPr>
          <w:sz w:val="24"/>
          <w:szCs w:val="24"/>
        </w:rPr>
        <w:t>DeAnza</w:t>
      </w:r>
      <w:proofErr w:type="spellEnd"/>
    </w:p>
    <w:p w14:paraId="022A2539" w14:textId="77777777" w:rsidR="00572A82" w:rsidRDefault="00572A82">
      <w:pPr>
        <w:rPr>
          <w:b/>
        </w:rPr>
      </w:pPr>
    </w:p>
    <w:p w14:paraId="25E29EDA" w14:textId="77777777" w:rsidR="00572A82" w:rsidRDefault="00A30430">
      <w:pPr>
        <w:rPr>
          <w:sz w:val="20"/>
          <w:szCs w:val="20"/>
        </w:rPr>
      </w:pPr>
      <w:r>
        <w:rPr>
          <w:b/>
          <w:sz w:val="24"/>
          <w:szCs w:val="24"/>
        </w:rPr>
        <w:t>Needed:</w:t>
      </w:r>
    </w:p>
    <w:p w14:paraId="01F4CBF2" w14:textId="77777777" w:rsidR="00572A82" w:rsidRDefault="00A30430">
      <w:pPr>
        <w:numPr>
          <w:ilvl w:val="0"/>
          <w:numId w:val="2"/>
        </w:numPr>
        <w:pBdr>
          <w:top w:val="nil"/>
          <w:left w:val="nil"/>
          <w:bottom w:val="nil"/>
          <w:right w:val="nil"/>
          <w:between w:val="nil"/>
        </w:pBdr>
        <w:rPr>
          <w:sz w:val="24"/>
          <w:szCs w:val="24"/>
        </w:rPr>
      </w:pPr>
      <w:r>
        <w:rPr>
          <w:sz w:val="24"/>
          <w:szCs w:val="24"/>
        </w:rPr>
        <w:t>Partner with</w:t>
      </w:r>
      <w:r>
        <w:rPr>
          <w:sz w:val="24"/>
          <w:szCs w:val="24"/>
        </w:rPr>
        <w:t xml:space="preserve"> the boys and girls club. Have space within that community for students to work from there.</w:t>
      </w:r>
    </w:p>
    <w:p w14:paraId="2740B69E" w14:textId="77777777" w:rsidR="00572A82" w:rsidRDefault="00A30430">
      <w:pPr>
        <w:numPr>
          <w:ilvl w:val="0"/>
          <w:numId w:val="2"/>
        </w:numPr>
        <w:pBdr>
          <w:top w:val="nil"/>
          <w:left w:val="nil"/>
          <w:bottom w:val="nil"/>
          <w:right w:val="nil"/>
          <w:between w:val="nil"/>
        </w:pBdr>
        <w:rPr>
          <w:sz w:val="24"/>
          <w:szCs w:val="24"/>
        </w:rPr>
      </w:pPr>
      <w:r>
        <w:rPr>
          <w:sz w:val="24"/>
          <w:szCs w:val="24"/>
        </w:rPr>
        <w:t>Provide a space for students to work and do their online courses. The space must have good internet.</w:t>
      </w:r>
    </w:p>
    <w:p w14:paraId="78AA8B9C" w14:textId="77777777" w:rsidR="00572A82" w:rsidRDefault="00A30430">
      <w:pPr>
        <w:numPr>
          <w:ilvl w:val="0"/>
          <w:numId w:val="2"/>
        </w:numPr>
        <w:pBdr>
          <w:top w:val="nil"/>
          <w:left w:val="nil"/>
          <w:bottom w:val="nil"/>
          <w:right w:val="nil"/>
          <w:between w:val="nil"/>
        </w:pBdr>
        <w:rPr>
          <w:sz w:val="24"/>
          <w:szCs w:val="24"/>
        </w:rPr>
      </w:pPr>
      <w:r>
        <w:rPr>
          <w:sz w:val="24"/>
          <w:szCs w:val="24"/>
        </w:rPr>
        <w:t>Provide internet and technology.</w:t>
      </w:r>
    </w:p>
    <w:p w14:paraId="41BAEA11" w14:textId="77777777" w:rsidR="00572A82" w:rsidRDefault="00A30430">
      <w:pPr>
        <w:numPr>
          <w:ilvl w:val="0"/>
          <w:numId w:val="2"/>
        </w:numPr>
        <w:pBdr>
          <w:top w:val="nil"/>
          <w:left w:val="nil"/>
          <w:bottom w:val="nil"/>
          <w:right w:val="nil"/>
          <w:between w:val="nil"/>
        </w:pBdr>
        <w:rPr>
          <w:sz w:val="24"/>
          <w:szCs w:val="24"/>
        </w:rPr>
      </w:pPr>
      <w:r>
        <w:rPr>
          <w:sz w:val="24"/>
          <w:szCs w:val="24"/>
        </w:rPr>
        <w:t>Do we know if we’re offering p</w:t>
      </w:r>
      <w:r>
        <w:rPr>
          <w:sz w:val="24"/>
          <w:szCs w:val="24"/>
        </w:rPr>
        <w:t>rograms that the students want? Vocational/professional certificate programs? Professional certificate?</w:t>
      </w:r>
    </w:p>
    <w:p w14:paraId="3AB25489" w14:textId="77777777" w:rsidR="00572A82" w:rsidRDefault="00A30430">
      <w:pPr>
        <w:numPr>
          <w:ilvl w:val="0"/>
          <w:numId w:val="2"/>
        </w:numPr>
        <w:pBdr>
          <w:top w:val="nil"/>
          <w:left w:val="nil"/>
          <w:bottom w:val="nil"/>
          <w:right w:val="nil"/>
          <w:between w:val="nil"/>
        </w:pBdr>
        <w:rPr>
          <w:sz w:val="24"/>
          <w:szCs w:val="24"/>
        </w:rPr>
      </w:pPr>
      <w:r>
        <w:rPr>
          <w:sz w:val="24"/>
          <w:szCs w:val="24"/>
        </w:rPr>
        <w:t xml:space="preserve">We offer Lyft. Can we expand it? Students have to be 18 or older, which makes it challenging for middle college students. </w:t>
      </w:r>
    </w:p>
    <w:p w14:paraId="6661D4BF" w14:textId="77777777" w:rsidR="00572A82" w:rsidRDefault="00A30430">
      <w:pPr>
        <w:numPr>
          <w:ilvl w:val="0"/>
          <w:numId w:val="2"/>
        </w:numPr>
        <w:pBdr>
          <w:top w:val="nil"/>
          <w:left w:val="nil"/>
          <w:bottom w:val="nil"/>
          <w:right w:val="nil"/>
          <w:between w:val="nil"/>
        </w:pBdr>
        <w:rPr>
          <w:sz w:val="24"/>
          <w:szCs w:val="24"/>
        </w:rPr>
      </w:pPr>
      <w:r>
        <w:rPr>
          <w:sz w:val="24"/>
          <w:szCs w:val="24"/>
        </w:rPr>
        <w:t>We need financially sustainab</w:t>
      </w:r>
      <w:r>
        <w:rPr>
          <w:sz w:val="24"/>
          <w:szCs w:val="24"/>
        </w:rPr>
        <w:t>le ways to get more people to campus.</w:t>
      </w:r>
    </w:p>
    <w:p w14:paraId="522BA071" w14:textId="77777777" w:rsidR="00572A82" w:rsidRDefault="00A30430">
      <w:pPr>
        <w:numPr>
          <w:ilvl w:val="0"/>
          <w:numId w:val="2"/>
        </w:numPr>
        <w:pBdr>
          <w:top w:val="nil"/>
          <w:left w:val="nil"/>
          <w:bottom w:val="nil"/>
          <w:right w:val="nil"/>
          <w:between w:val="nil"/>
        </w:pBdr>
        <w:rPr>
          <w:sz w:val="24"/>
          <w:szCs w:val="24"/>
        </w:rPr>
      </w:pPr>
      <w:r>
        <w:rPr>
          <w:sz w:val="24"/>
          <w:szCs w:val="24"/>
        </w:rPr>
        <w:t>Check the UC Berkeley's intervention to help with transportation (Nimsi)</w:t>
      </w:r>
    </w:p>
    <w:p w14:paraId="6EB6EEF5" w14:textId="77777777" w:rsidR="00572A82" w:rsidRDefault="00A30430">
      <w:pPr>
        <w:numPr>
          <w:ilvl w:val="0"/>
          <w:numId w:val="2"/>
        </w:numPr>
        <w:pBdr>
          <w:top w:val="nil"/>
          <w:left w:val="nil"/>
          <w:bottom w:val="nil"/>
          <w:right w:val="nil"/>
          <w:between w:val="nil"/>
        </w:pBdr>
        <w:rPr>
          <w:sz w:val="24"/>
          <w:szCs w:val="24"/>
        </w:rPr>
      </w:pPr>
      <w:r>
        <w:rPr>
          <w:sz w:val="24"/>
          <w:szCs w:val="24"/>
        </w:rPr>
        <w:t>Speak with people at churches and other community centers to promote CAN and connect with the community.</w:t>
      </w:r>
    </w:p>
    <w:p w14:paraId="7AFA1A05" w14:textId="77777777" w:rsidR="00572A82" w:rsidRDefault="00A30430">
      <w:pPr>
        <w:numPr>
          <w:ilvl w:val="0"/>
          <w:numId w:val="2"/>
        </w:numPr>
        <w:pBdr>
          <w:top w:val="nil"/>
          <w:left w:val="nil"/>
          <w:bottom w:val="nil"/>
          <w:right w:val="nil"/>
          <w:between w:val="nil"/>
        </w:pBdr>
        <w:rPr>
          <w:sz w:val="24"/>
          <w:szCs w:val="24"/>
        </w:rPr>
      </w:pPr>
      <w:r>
        <w:rPr>
          <w:sz w:val="24"/>
          <w:szCs w:val="24"/>
        </w:rPr>
        <w:t>Meta opened a community center. Try to p</w:t>
      </w:r>
      <w:r>
        <w:rPr>
          <w:sz w:val="24"/>
          <w:szCs w:val="24"/>
        </w:rPr>
        <w:t>artner with them to have a Cañada representation.</w:t>
      </w:r>
    </w:p>
    <w:p w14:paraId="67C53D1B" w14:textId="77777777" w:rsidR="00572A82" w:rsidRDefault="00A30430">
      <w:pPr>
        <w:numPr>
          <w:ilvl w:val="0"/>
          <w:numId w:val="2"/>
        </w:numPr>
        <w:pBdr>
          <w:top w:val="nil"/>
          <w:left w:val="nil"/>
          <w:bottom w:val="nil"/>
          <w:right w:val="nil"/>
          <w:between w:val="nil"/>
        </w:pBdr>
        <w:rPr>
          <w:sz w:val="24"/>
          <w:szCs w:val="24"/>
        </w:rPr>
      </w:pPr>
      <w:r>
        <w:rPr>
          <w:sz w:val="24"/>
          <w:szCs w:val="24"/>
        </w:rPr>
        <w:lastRenderedPageBreak/>
        <w:t>Contact with Meta or other partners to offer stackable certificates.</w:t>
      </w:r>
    </w:p>
    <w:p w14:paraId="14C6286D" w14:textId="77777777" w:rsidR="00572A82" w:rsidRDefault="00A30430">
      <w:pPr>
        <w:numPr>
          <w:ilvl w:val="0"/>
          <w:numId w:val="2"/>
        </w:numPr>
        <w:pBdr>
          <w:top w:val="nil"/>
          <w:left w:val="nil"/>
          <w:bottom w:val="nil"/>
          <w:right w:val="nil"/>
          <w:between w:val="nil"/>
        </w:pBdr>
        <w:rPr>
          <w:sz w:val="24"/>
          <w:szCs w:val="24"/>
        </w:rPr>
      </w:pPr>
      <w:r>
        <w:rPr>
          <w:sz w:val="24"/>
          <w:szCs w:val="24"/>
        </w:rPr>
        <w:t xml:space="preserve">Meet with the city council to see how Cañada can better serve the Belle Haven community.  </w:t>
      </w:r>
    </w:p>
    <w:p w14:paraId="11099B7E" w14:textId="77777777" w:rsidR="00572A82" w:rsidRDefault="00A30430">
      <w:pPr>
        <w:numPr>
          <w:ilvl w:val="0"/>
          <w:numId w:val="2"/>
        </w:numPr>
        <w:pBdr>
          <w:top w:val="nil"/>
          <w:left w:val="nil"/>
          <w:bottom w:val="nil"/>
          <w:right w:val="nil"/>
          <w:between w:val="nil"/>
        </w:pBdr>
        <w:rPr>
          <w:sz w:val="24"/>
          <w:szCs w:val="24"/>
        </w:rPr>
      </w:pPr>
      <w:r>
        <w:rPr>
          <w:sz w:val="24"/>
          <w:szCs w:val="24"/>
        </w:rPr>
        <w:t>Utilize the Menlo Park center as a satellite. Not for credit classes. Collaborate with Ikea/ Target and local businesses in BH for them to get jobs so they can pursue long term goals to transfer.</w:t>
      </w:r>
    </w:p>
    <w:p w14:paraId="389EE599" w14:textId="77777777" w:rsidR="00572A82" w:rsidRDefault="00A30430">
      <w:pPr>
        <w:numPr>
          <w:ilvl w:val="0"/>
          <w:numId w:val="2"/>
        </w:numPr>
        <w:rPr>
          <w:sz w:val="24"/>
          <w:szCs w:val="24"/>
        </w:rPr>
      </w:pPr>
      <w:r>
        <w:rPr>
          <w:sz w:val="24"/>
          <w:szCs w:val="24"/>
        </w:rPr>
        <w:t>Learning communities and maybe a summer bridge learning comm</w:t>
      </w:r>
      <w:r>
        <w:rPr>
          <w:sz w:val="24"/>
          <w:szCs w:val="24"/>
        </w:rPr>
        <w:t xml:space="preserve">unity for high school students supported by effective transportation. </w:t>
      </w:r>
    </w:p>
    <w:p w14:paraId="42DAFA98" w14:textId="77777777" w:rsidR="00572A82" w:rsidRDefault="00A30430">
      <w:pPr>
        <w:numPr>
          <w:ilvl w:val="0"/>
          <w:numId w:val="2"/>
        </w:numPr>
        <w:rPr>
          <w:sz w:val="24"/>
          <w:szCs w:val="24"/>
        </w:rPr>
      </w:pPr>
      <w:r>
        <w:rPr>
          <w:sz w:val="24"/>
          <w:szCs w:val="24"/>
        </w:rPr>
        <w:t>Go talk to community members and employers to understand what the opportunities are.</w:t>
      </w:r>
    </w:p>
    <w:p w14:paraId="65CC7527" w14:textId="77777777" w:rsidR="00572A82" w:rsidRDefault="00572A82">
      <w:pPr>
        <w:pBdr>
          <w:top w:val="nil"/>
          <w:left w:val="nil"/>
          <w:bottom w:val="nil"/>
          <w:right w:val="nil"/>
          <w:between w:val="nil"/>
        </w:pBdr>
        <w:ind w:left="720"/>
        <w:rPr>
          <w:sz w:val="24"/>
          <w:szCs w:val="24"/>
        </w:rPr>
      </w:pPr>
    </w:p>
    <w:p w14:paraId="6FB7547F" w14:textId="77777777" w:rsidR="00572A82" w:rsidRDefault="00572A82">
      <w:pPr>
        <w:rPr>
          <w:color w:val="0000FF"/>
          <w:sz w:val="20"/>
          <w:szCs w:val="20"/>
        </w:rPr>
      </w:pPr>
    </w:p>
    <w:p w14:paraId="67318B96" w14:textId="77777777" w:rsidR="00572A82" w:rsidRDefault="00A30430">
      <w:r>
        <w:br w:type="page"/>
      </w:r>
    </w:p>
    <w:p w14:paraId="72C4F8A5" w14:textId="77777777" w:rsidR="00572A82" w:rsidRDefault="00A30430">
      <w:pPr>
        <w:pStyle w:val="Heading1"/>
      </w:pPr>
      <w:bookmarkStart w:id="3" w:name="_qnpxp8lh5v1j" w:colFirst="0" w:colLast="0"/>
      <w:bookmarkEnd w:id="3"/>
      <w:r>
        <w:lastRenderedPageBreak/>
        <w:t>Priority #3: Strengthen transfer support services to increase transfers</w:t>
      </w:r>
    </w:p>
    <w:p w14:paraId="0983B526" w14:textId="77777777" w:rsidR="00572A82" w:rsidRDefault="00A30430">
      <w:pPr>
        <w:rPr>
          <w:b/>
          <w:color w:val="0000FF"/>
          <w:sz w:val="24"/>
          <w:szCs w:val="24"/>
        </w:rPr>
      </w:pPr>
      <w:r>
        <w:rPr>
          <w:b/>
          <w:color w:val="0000FF"/>
          <w:sz w:val="24"/>
          <w:szCs w:val="24"/>
        </w:rPr>
        <w:t>EMP 3.8</w:t>
      </w:r>
    </w:p>
    <w:p w14:paraId="1CC9392A" w14:textId="77777777" w:rsidR="00572A82" w:rsidRDefault="00A30430">
      <w:pPr>
        <w:spacing w:before="240" w:after="240"/>
      </w:pPr>
      <w:r>
        <w:rPr>
          <w:color w:val="0000FF"/>
          <w:sz w:val="24"/>
          <w:szCs w:val="24"/>
        </w:rPr>
        <w:t xml:space="preserve">Strengthen transfer support services by, (1) building University pathways and expanding the University Center, (2) increasing by 35% the number of Cañada College transfer-seeking students who achieve transfer readiness and the number of students who apply </w:t>
      </w:r>
      <w:r>
        <w:rPr>
          <w:color w:val="0000FF"/>
          <w:sz w:val="24"/>
          <w:szCs w:val="24"/>
        </w:rPr>
        <w:t xml:space="preserve">to a 4-year University ­­­between 2022 and 2027 (adjusted for enrollment fluctuations) and, (3) reduce the transfer equity gap for low-income, first generation, and Black, Indigenous, and People of Color (BIPOC) students.  </w:t>
      </w:r>
    </w:p>
    <w:p w14:paraId="6EA2C93C" w14:textId="77777777" w:rsidR="00572A82" w:rsidRDefault="00A30430">
      <w:pPr>
        <w:rPr>
          <w:b/>
          <w:sz w:val="24"/>
          <w:szCs w:val="24"/>
        </w:rPr>
      </w:pPr>
      <w:r>
        <w:rPr>
          <w:b/>
          <w:sz w:val="24"/>
          <w:szCs w:val="24"/>
        </w:rPr>
        <w:t>Challenges 3.8</w:t>
      </w:r>
    </w:p>
    <w:p w14:paraId="760EFFD9" w14:textId="77777777" w:rsidR="00572A82" w:rsidRDefault="00A30430">
      <w:pPr>
        <w:numPr>
          <w:ilvl w:val="0"/>
          <w:numId w:val="13"/>
        </w:numPr>
        <w:rPr>
          <w:sz w:val="24"/>
          <w:szCs w:val="24"/>
        </w:rPr>
      </w:pPr>
      <w:r>
        <w:rPr>
          <w:sz w:val="24"/>
          <w:szCs w:val="24"/>
        </w:rPr>
        <w:t>Changes to IGETC,</w:t>
      </w:r>
      <w:r>
        <w:rPr>
          <w:sz w:val="24"/>
          <w:szCs w:val="24"/>
        </w:rPr>
        <w:t xml:space="preserve"> program plans, ADT mandate:  All these changes bring a lot of complexities to staff and students.</w:t>
      </w:r>
    </w:p>
    <w:p w14:paraId="387A2E2E" w14:textId="77777777" w:rsidR="00572A82" w:rsidRDefault="00A30430">
      <w:pPr>
        <w:numPr>
          <w:ilvl w:val="0"/>
          <w:numId w:val="13"/>
        </w:numPr>
        <w:rPr>
          <w:sz w:val="24"/>
          <w:szCs w:val="24"/>
        </w:rPr>
      </w:pPr>
      <w:r>
        <w:rPr>
          <w:sz w:val="24"/>
          <w:szCs w:val="24"/>
        </w:rPr>
        <w:t>Transfer process is intimidating, demoralizing and challenging for students, especially if students end up taking unnecessary courses.</w:t>
      </w:r>
    </w:p>
    <w:p w14:paraId="424A6869" w14:textId="77777777" w:rsidR="00572A82" w:rsidRDefault="00A30430">
      <w:pPr>
        <w:numPr>
          <w:ilvl w:val="0"/>
          <w:numId w:val="13"/>
        </w:numPr>
        <w:rPr>
          <w:sz w:val="24"/>
          <w:szCs w:val="24"/>
        </w:rPr>
      </w:pPr>
      <w:r>
        <w:rPr>
          <w:sz w:val="24"/>
          <w:szCs w:val="24"/>
        </w:rPr>
        <w:t>Transferring is such a</w:t>
      </w:r>
      <w:r>
        <w:rPr>
          <w:sz w:val="24"/>
          <w:szCs w:val="24"/>
        </w:rPr>
        <w:t xml:space="preserve"> complicated process, how can we better support students in understanding the process and deadlines?</w:t>
      </w:r>
    </w:p>
    <w:p w14:paraId="3B946BD9" w14:textId="77777777" w:rsidR="00572A82" w:rsidRDefault="00A30430">
      <w:pPr>
        <w:numPr>
          <w:ilvl w:val="0"/>
          <w:numId w:val="13"/>
        </w:numPr>
        <w:rPr>
          <w:sz w:val="24"/>
          <w:szCs w:val="24"/>
        </w:rPr>
      </w:pPr>
      <w:r>
        <w:rPr>
          <w:sz w:val="24"/>
          <w:szCs w:val="24"/>
        </w:rPr>
        <w:t>Some students experience inconsistent advice from general counselors.</w:t>
      </w:r>
    </w:p>
    <w:p w14:paraId="47FA264B" w14:textId="77777777" w:rsidR="00572A82" w:rsidRDefault="00A30430">
      <w:pPr>
        <w:numPr>
          <w:ilvl w:val="0"/>
          <w:numId w:val="13"/>
        </w:numPr>
        <w:rPr>
          <w:sz w:val="24"/>
          <w:szCs w:val="24"/>
        </w:rPr>
      </w:pPr>
      <w:r>
        <w:rPr>
          <w:sz w:val="24"/>
          <w:szCs w:val="24"/>
        </w:rPr>
        <w:t>What are we offering for undecided students?</w:t>
      </w:r>
    </w:p>
    <w:p w14:paraId="629BE981" w14:textId="77777777" w:rsidR="00572A82" w:rsidRDefault="00A30430">
      <w:pPr>
        <w:numPr>
          <w:ilvl w:val="0"/>
          <w:numId w:val="13"/>
        </w:numPr>
        <w:rPr>
          <w:sz w:val="24"/>
          <w:szCs w:val="24"/>
        </w:rPr>
      </w:pPr>
      <w:r>
        <w:rPr>
          <w:sz w:val="24"/>
          <w:szCs w:val="24"/>
        </w:rPr>
        <w:t xml:space="preserve">So many new pathway programs- dual admissions and CSU pathway programs, how do we make that more visible?  </w:t>
      </w:r>
    </w:p>
    <w:p w14:paraId="1259E709" w14:textId="77777777" w:rsidR="00572A82" w:rsidRDefault="00A30430">
      <w:pPr>
        <w:numPr>
          <w:ilvl w:val="0"/>
          <w:numId w:val="13"/>
        </w:numPr>
        <w:rPr>
          <w:sz w:val="24"/>
          <w:szCs w:val="24"/>
        </w:rPr>
      </w:pPr>
      <w:r>
        <w:rPr>
          <w:sz w:val="24"/>
          <w:szCs w:val="24"/>
        </w:rPr>
        <w:t>How do we get data about what dual admissions students we have on our campus?</w:t>
      </w:r>
    </w:p>
    <w:p w14:paraId="1E0110B3" w14:textId="77777777" w:rsidR="00572A82" w:rsidRDefault="00A30430">
      <w:pPr>
        <w:numPr>
          <w:ilvl w:val="0"/>
          <w:numId w:val="13"/>
        </w:numPr>
        <w:rPr>
          <w:sz w:val="24"/>
          <w:szCs w:val="24"/>
        </w:rPr>
      </w:pPr>
      <w:r>
        <w:rPr>
          <w:sz w:val="24"/>
          <w:szCs w:val="24"/>
        </w:rPr>
        <w:t xml:space="preserve">How do we promote this program?  </w:t>
      </w:r>
    </w:p>
    <w:p w14:paraId="29EA60FF" w14:textId="77777777" w:rsidR="00572A82" w:rsidRDefault="00A30430">
      <w:pPr>
        <w:numPr>
          <w:ilvl w:val="0"/>
          <w:numId w:val="13"/>
        </w:numPr>
        <w:rPr>
          <w:sz w:val="24"/>
          <w:szCs w:val="24"/>
        </w:rPr>
      </w:pPr>
      <w:r>
        <w:rPr>
          <w:sz w:val="24"/>
          <w:szCs w:val="24"/>
        </w:rPr>
        <w:t>What about non- recent high school g</w:t>
      </w:r>
      <w:r>
        <w:rPr>
          <w:sz w:val="24"/>
          <w:szCs w:val="24"/>
        </w:rPr>
        <w:t>rads?</w:t>
      </w:r>
    </w:p>
    <w:p w14:paraId="1F97D26F" w14:textId="77777777" w:rsidR="00572A82" w:rsidRDefault="00A30430">
      <w:pPr>
        <w:numPr>
          <w:ilvl w:val="0"/>
          <w:numId w:val="13"/>
        </w:numPr>
        <w:rPr>
          <w:sz w:val="24"/>
          <w:szCs w:val="24"/>
        </w:rPr>
      </w:pPr>
      <w:r>
        <w:rPr>
          <w:sz w:val="24"/>
          <w:szCs w:val="24"/>
        </w:rPr>
        <w:t>Handbook for first generation transfer students?</w:t>
      </w:r>
    </w:p>
    <w:p w14:paraId="1E709DDB" w14:textId="77777777" w:rsidR="00572A82" w:rsidRDefault="00A30430">
      <w:pPr>
        <w:numPr>
          <w:ilvl w:val="0"/>
          <w:numId w:val="13"/>
        </w:numPr>
        <w:rPr>
          <w:sz w:val="24"/>
          <w:szCs w:val="24"/>
        </w:rPr>
      </w:pPr>
      <w:r>
        <w:rPr>
          <w:sz w:val="24"/>
          <w:szCs w:val="24"/>
        </w:rPr>
        <w:t xml:space="preserve">How do we partner with instructional faculty? </w:t>
      </w:r>
    </w:p>
    <w:p w14:paraId="61649081" w14:textId="77777777" w:rsidR="00572A82" w:rsidRDefault="00572A82">
      <w:pPr>
        <w:ind w:left="720"/>
        <w:rPr>
          <w:sz w:val="24"/>
          <w:szCs w:val="24"/>
        </w:rPr>
      </w:pPr>
    </w:p>
    <w:p w14:paraId="6A089CAC" w14:textId="77777777" w:rsidR="00572A82" w:rsidRDefault="00A30430">
      <w:r>
        <w:rPr>
          <w:b/>
          <w:sz w:val="24"/>
          <w:szCs w:val="24"/>
        </w:rPr>
        <w:t>Needed 3.8</w:t>
      </w:r>
    </w:p>
    <w:p w14:paraId="676F5D54" w14:textId="77777777" w:rsidR="00572A82" w:rsidRDefault="00A30430">
      <w:pPr>
        <w:numPr>
          <w:ilvl w:val="0"/>
          <w:numId w:val="10"/>
        </w:numPr>
        <w:rPr>
          <w:sz w:val="24"/>
          <w:szCs w:val="24"/>
        </w:rPr>
      </w:pPr>
      <w:r>
        <w:rPr>
          <w:sz w:val="24"/>
          <w:szCs w:val="24"/>
        </w:rPr>
        <w:t>Multiple Transfer Fairs to include schools other than UCs and CSUs.</w:t>
      </w:r>
    </w:p>
    <w:p w14:paraId="365C6078" w14:textId="77777777" w:rsidR="00572A82" w:rsidRDefault="00A30430">
      <w:pPr>
        <w:numPr>
          <w:ilvl w:val="0"/>
          <w:numId w:val="3"/>
        </w:numPr>
        <w:rPr>
          <w:sz w:val="24"/>
          <w:szCs w:val="24"/>
        </w:rPr>
      </w:pPr>
      <w:r>
        <w:rPr>
          <w:sz w:val="24"/>
          <w:szCs w:val="24"/>
        </w:rPr>
        <w:t xml:space="preserve">Have university transfer representatives on campus.  </w:t>
      </w:r>
    </w:p>
    <w:p w14:paraId="10EDA63A" w14:textId="77777777" w:rsidR="00572A82" w:rsidRDefault="00A30430">
      <w:pPr>
        <w:numPr>
          <w:ilvl w:val="0"/>
          <w:numId w:val="3"/>
        </w:numPr>
        <w:rPr>
          <w:sz w:val="24"/>
          <w:szCs w:val="24"/>
        </w:rPr>
      </w:pPr>
      <w:r>
        <w:rPr>
          <w:sz w:val="24"/>
          <w:szCs w:val="24"/>
        </w:rPr>
        <w:t>Streamlining the tra</w:t>
      </w:r>
      <w:r>
        <w:rPr>
          <w:sz w:val="24"/>
          <w:szCs w:val="24"/>
        </w:rPr>
        <w:t>nsfer process</w:t>
      </w:r>
    </w:p>
    <w:p w14:paraId="080EAF41" w14:textId="77777777" w:rsidR="00572A82" w:rsidRDefault="00A30430">
      <w:pPr>
        <w:numPr>
          <w:ilvl w:val="0"/>
          <w:numId w:val="3"/>
        </w:numPr>
        <w:rPr>
          <w:sz w:val="24"/>
          <w:szCs w:val="24"/>
        </w:rPr>
      </w:pPr>
      <w:r>
        <w:rPr>
          <w:sz w:val="24"/>
          <w:szCs w:val="24"/>
        </w:rPr>
        <w:t>Take advantage of Transfer agreements and bring more university partnerships.</w:t>
      </w:r>
    </w:p>
    <w:p w14:paraId="3665FC39" w14:textId="77777777" w:rsidR="00572A82" w:rsidRDefault="00A30430">
      <w:pPr>
        <w:numPr>
          <w:ilvl w:val="0"/>
          <w:numId w:val="3"/>
        </w:numPr>
        <w:rPr>
          <w:sz w:val="24"/>
          <w:szCs w:val="24"/>
        </w:rPr>
      </w:pPr>
      <w:r>
        <w:rPr>
          <w:sz w:val="24"/>
          <w:szCs w:val="24"/>
        </w:rPr>
        <w:t>Guided Pathway and embedded counseling</w:t>
      </w:r>
    </w:p>
    <w:p w14:paraId="0189E59C" w14:textId="77777777" w:rsidR="00572A82" w:rsidRDefault="00A30430">
      <w:pPr>
        <w:numPr>
          <w:ilvl w:val="0"/>
          <w:numId w:val="3"/>
        </w:numPr>
        <w:rPr>
          <w:sz w:val="24"/>
          <w:szCs w:val="24"/>
        </w:rPr>
      </w:pPr>
      <w:r>
        <w:rPr>
          <w:sz w:val="24"/>
          <w:szCs w:val="24"/>
        </w:rPr>
        <w:t>Create students support groups- peer to peer support-</w:t>
      </w:r>
    </w:p>
    <w:p w14:paraId="223A4F6A" w14:textId="77777777" w:rsidR="00572A82" w:rsidRDefault="00A30430">
      <w:pPr>
        <w:numPr>
          <w:ilvl w:val="0"/>
          <w:numId w:val="3"/>
        </w:numPr>
        <w:rPr>
          <w:sz w:val="24"/>
          <w:szCs w:val="24"/>
        </w:rPr>
      </w:pPr>
      <w:r>
        <w:rPr>
          <w:sz w:val="24"/>
          <w:szCs w:val="24"/>
        </w:rPr>
        <w:t>Invest more in more proactive counseling with dedicated counselors.</w:t>
      </w:r>
    </w:p>
    <w:p w14:paraId="320562C3" w14:textId="77777777" w:rsidR="00572A82" w:rsidRDefault="00A30430">
      <w:pPr>
        <w:numPr>
          <w:ilvl w:val="0"/>
          <w:numId w:val="3"/>
        </w:numPr>
        <w:rPr>
          <w:sz w:val="24"/>
          <w:szCs w:val="24"/>
        </w:rPr>
      </w:pPr>
      <w:r>
        <w:rPr>
          <w:sz w:val="24"/>
          <w:szCs w:val="24"/>
        </w:rPr>
        <w:t>Inv</w:t>
      </w:r>
      <w:r>
        <w:rPr>
          <w:sz w:val="24"/>
          <w:szCs w:val="24"/>
        </w:rPr>
        <w:t>ite Gonzalo to the community breakfast</w:t>
      </w:r>
    </w:p>
    <w:p w14:paraId="13AA9C3C" w14:textId="77777777" w:rsidR="00572A82" w:rsidRDefault="00A30430">
      <w:pPr>
        <w:numPr>
          <w:ilvl w:val="0"/>
          <w:numId w:val="3"/>
        </w:numPr>
        <w:rPr>
          <w:sz w:val="24"/>
          <w:szCs w:val="24"/>
        </w:rPr>
      </w:pPr>
      <w:r>
        <w:rPr>
          <w:sz w:val="24"/>
          <w:szCs w:val="24"/>
        </w:rPr>
        <w:t xml:space="preserve"> Invite Gonzalo to meet with instructional deans.</w:t>
      </w:r>
    </w:p>
    <w:p w14:paraId="13386D46" w14:textId="77777777" w:rsidR="00572A82" w:rsidRDefault="00572A82">
      <w:pPr>
        <w:ind w:left="720"/>
        <w:rPr>
          <w:sz w:val="24"/>
          <w:szCs w:val="24"/>
        </w:rPr>
      </w:pPr>
    </w:p>
    <w:p w14:paraId="76C4CC7D" w14:textId="77777777" w:rsidR="00572A82" w:rsidRDefault="00572A82">
      <w:pPr>
        <w:ind w:left="720"/>
        <w:rPr>
          <w:sz w:val="24"/>
          <w:szCs w:val="24"/>
        </w:rPr>
      </w:pPr>
    </w:p>
    <w:p w14:paraId="76E5C67D" w14:textId="77777777" w:rsidR="00572A82" w:rsidRDefault="00A30430">
      <w:pPr>
        <w:numPr>
          <w:ilvl w:val="0"/>
          <w:numId w:val="3"/>
        </w:numPr>
        <w:rPr>
          <w:sz w:val="24"/>
          <w:szCs w:val="24"/>
        </w:rPr>
      </w:pPr>
      <w:r>
        <w:rPr>
          <w:sz w:val="24"/>
          <w:szCs w:val="24"/>
        </w:rPr>
        <w:lastRenderedPageBreak/>
        <w:t>Marketing’s “What’s Happening at Cañada Event Calendar” can start populating transfer deadlines.</w:t>
      </w:r>
    </w:p>
    <w:p w14:paraId="67FCA15E" w14:textId="77777777" w:rsidR="00572A82" w:rsidRDefault="00A30430">
      <w:pPr>
        <w:numPr>
          <w:ilvl w:val="0"/>
          <w:numId w:val="3"/>
        </w:numPr>
        <w:rPr>
          <w:sz w:val="24"/>
          <w:szCs w:val="24"/>
        </w:rPr>
      </w:pPr>
      <w:r>
        <w:rPr>
          <w:sz w:val="24"/>
          <w:szCs w:val="24"/>
        </w:rPr>
        <w:t>Can we add evening hours for the Transfer Center?</w:t>
      </w:r>
    </w:p>
    <w:p w14:paraId="61C78C02" w14:textId="77777777" w:rsidR="00572A82" w:rsidRDefault="00A30430">
      <w:pPr>
        <w:numPr>
          <w:ilvl w:val="0"/>
          <w:numId w:val="3"/>
        </w:numPr>
        <w:rPr>
          <w:sz w:val="24"/>
          <w:szCs w:val="24"/>
        </w:rPr>
      </w:pPr>
      <w:r>
        <w:rPr>
          <w:sz w:val="24"/>
          <w:szCs w:val="24"/>
        </w:rPr>
        <w:t>Do we all even kno</w:t>
      </w:r>
      <w:r>
        <w:rPr>
          <w:sz w:val="24"/>
          <w:szCs w:val="24"/>
        </w:rPr>
        <w:t>w about the transfer process?  How can we improve what we all know about it? Faculty could help carry the message if we give it to them</w:t>
      </w:r>
    </w:p>
    <w:p w14:paraId="3F53020B" w14:textId="77777777" w:rsidR="00572A82" w:rsidRDefault="00A30430">
      <w:pPr>
        <w:numPr>
          <w:ilvl w:val="0"/>
          <w:numId w:val="3"/>
        </w:numPr>
        <w:rPr>
          <w:sz w:val="24"/>
          <w:szCs w:val="24"/>
        </w:rPr>
      </w:pPr>
      <w:r>
        <w:rPr>
          <w:sz w:val="24"/>
          <w:szCs w:val="24"/>
        </w:rPr>
        <w:t>The Financial Aid office could partner more with our main transfer partner students to ensure hand holding in the financ</w:t>
      </w:r>
      <w:r>
        <w:rPr>
          <w:sz w:val="24"/>
          <w:szCs w:val="24"/>
        </w:rPr>
        <w:t>ial aid process. Let’s do this ASAP within our Living the Promise partners:  East Bay, SF State.</w:t>
      </w:r>
    </w:p>
    <w:p w14:paraId="6E822740" w14:textId="77777777" w:rsidR="00572A82" w:rsidRDefault="00A30430">
      <w:pPr>
        <w:numPr>
          <w:ilvl w:val="0"/>
          <w:numId w:val="3"/>
        </w:numPr>
        <w:rPr>
          <w:sz w:val="24"/>
          <w:szCs w:val="24"/>
        </w:rPr>
      </w:pPr>
      <w:r>
        <w:rPr>
          <w:sz w:val="24"/>
          <w:szCs w:val="24"/>
        </w:rPr>
        <w:t xml:space="preserve">We need to address the equity gap in transfer for Hispanic students.  </w:t>
      </w:r>
    </w:p>
    <w:p w14:paraId="1228B87D" w14:textId="77777777" w:rsidR="00572A82" w:rsidRDefault="00A30430">
      <w:pPr>
        <w:numPr>
          <w:ilvl w:val="0"/>
          <w:numId w:val="3"/>
        </w:numPr>
        <w:rPr>
          <w:sz w:val="24"/>
          <w:szCs w:val="24"/>
        </w:rPr>
      </w:pPr>
      <w:r>
        <w:rPr>
          <w:sz w:val="24"/>
          <w:szCs w:val="24"/>
        </w:rPr>
        <w:t>Can we help use LAEP funds to support Latinx transfer students? Can we create on campus jobs?  In IT?  Chem Labs? Facilities?  Maybe we need to be at our own job fair!!!?</w:t>
      </w:r>
    </w:p>
    <w:p w14:paraId="3F3A5F2A" w14:textId="77777777" w:rsidR="00572A82" w:rsidRDefault="00A30430">
      <w:pPr>
        <w:numPr>
          <w:ilvl w:val="0"/>
          <w:numId w:val="3"/>
        </w:numPr>
        <w:rPr>
          <w:sz w:val="24"/>
          <w:szCs w:val="24"/>
        </w:rPr>
      </w:pPr>
      <w:r>
        <w:rPr>
          <w:sz w:val="24"/>
          <w:szCs w:val="24"/>
        </w:rPr>
        <w:t>Package SEPs with the LAEP programs…make it a default…especially for Latino male tran</w:t>
      </w:r>
      <w:r>
        <w:rPr>
          <w:sz w:val="24"/>
          <w:szCs w:val="24"/>
        </w:rPr>
        <w:t>sfer students.</w:t>
      </w:r>
    </w:p>
    <w:p w14:paraId="3D619A3C" w14:textId="77777777" w:rsidR="00572A82" w:rsidRDefault="00A30430">
      <w:pPr>
        <w:numPr>
          <w:ilvl w:val="0"/>
          <w:numId w:val="3"/>
        </w:numPr>
        <w:rPr>
          <w:sz w:val="26"/>
          <w:szCs w:val="26"/>
        </w:rPr>
      </w:pPr>
      <w:r>
        <w:rPr>
          <w:sz w:val="24"/>
          <w:szCs w:val="24"/>
        </w:rPr>
        <w:t>Can we all help students write their PIQs?</w:t>
      </w:r>
    </w:p>
    <w:p w14:paraId="6466D0AD" w14:textId="77777777" w:rsidR="00572A82" w:rsidRDefault="00A30430">
      <w:pPr>
        <w:numPr>
          <w:ilvl w:val="0"/>
          <w:numId w:val="3"/>
        </w:numPr>
        <w:rPr>
          <w:sz w:val="24"/>
          <w:szCs w:val="24"/>
        </w:rPr>
      </w:pPr>
      <w:r>
        <w:rPr>
          <w:sz w:val="24"/>
          <w:szCs w:val="24"/>
        </w:rPr>
        <w:t>Give a transfer presentation during October flex</w:t>
      </w:r>
    </w:p>
    <w:p w14:paraId="576077BB" w14:textId="77777777" w:rsidR="00572A82" w:rsidRDefault="00572A82">
      <w:pPr>
        <w:rPr>
          <w:sz w:val="24"/>
          <w:szCs w:val="24"/>
        </w:rPr>
      </w:pPr>
    </w:p>
    <w:p w14:paraId="2ADE1694" w14:textId="77777777" w:rsidR="00572A82" w:rsidRDefault="00572A82"/>
    <w:p w14:paraId="2514F6D9" w14:textId="77777777" w:rsidR="00572A82" w:rsidRDefault="00572A82">
      <w:pPr>
        <w:rPr>
          <w:b/>
        </w:rPr>
      </w:pPr>
    </w:p>
    <w:p w14:paraId="304E9675" w14:textId="77777777" w:rsidR="00572A82" w:rsidRDefault="00572A82">
      <w:pPr>
        <w:rPr>
          <w:b/>
        </w:rPr>
      </w:pPr>
    </w:p>
    <w:p w14:paraId="51EEE61D" w14:textId="77777777" w:rsidR="00572A82" w:rsidRDefault="00572A82">
      <w:pPr>
        <w:rPr>
          <w:b/>
        </w:rPr>
      </w:pPr>
    </w:p>
    <w:p w14:paraId="54FEB7AE" w14:textId="77777777" w:rsidR="00572A82" w:rsidRDefault="00572A82">
      <w:pPr>
        <w:rPr>
          <w:b/>
        </w:rPr>
      </w:pPr>
    </w:p>
    <w:p w14:paraId="4AD9838C" w14:textId="77777777" w:rsidR="00572A82" w:rsidRDefault="00572A82">
      <w:pPr>
        <w:rPr>
          <w:b/>
        </w:rPr>
      </w:pPr>
    </w:p>
    <w:p w14:paraId="15987CEF" w14:textId="77777777" w:rsidR="00572A82" w:rsidRDefault="00572A82">
      <w:pPr>
        <w:rPr>
          <w:b/>
        </w:rPr>
      </w:pPr>
    </w:p>
    <w:p w14:paraId="15FDA5F5" w14:textId="77777777" w:rsidR="00572A82" w:rsidRDefault="00572A82">
      <w:pPr>
        <w:rPr>
          <w:b/>
        </w:rPr>
      </w:pPr>
    </w:p>
    <w:p w14:paraId="3ED46645" w14:textId="77777777" w:rsidR="00572A82" w:rsidRDefault="00572A82">
      <w:pPr>
        <w:rPr>
          <w:b/>
        </w:rPr>
      </w:pPr>
    </w:p>
    <w:p w14:paraId="75643CBB" w14:textId="77777777" w:rsidR="00572A82" w:rsidRDefault="00572A82">
      <w:pPr>
        <w:rPr>
          <w:b/>
        </w:rPr>
      </w:pPr>
    </w:p>
    <w:p w14:paraId="217ABFB5" w14:textId="77777777" w:rsidR="00572A82" w:rsidRDefault="00A30430">
      <w:r>
        <w:br w:type="page"/>
      </w:r>
    </w:p>
    <w:p w14:paraId="7D193A46" w14:textId="77777777" w:rsidR="00572A82" w:rsidRDefault="00A30430">
      <w:pPr>
        <w:pStyle w:val="Heading1"/>
      </w:pPr>
      <w:bookmarkStart w:id="4" w:name="_cz8ab42cuitl" w:colFirst="0" w:colLast="0"/>
      <w:bookmarkEnd w:id="4"/>
      <w:r>
        <w:lastRenderedPageBreak/>
        <w:t>Priority #4: Reimagine how we support students’ accessing career opportunities</w:t>
      </w:r>
    </w:p>
    <w:p w14:paraId="4BDD801F" w14:textId="77777777" w:rsidR="00572A82" w:rsidRDefault="00A30430">
      <w:pPr>
        <w:spacing w:before="240" w:after="240"/>
        <w:rPr>
          <w:b/>
          <w:color w:val="0000FF"/>
          <w:sz w:val="24"/>
          <w:szCs w:val="24"/>
        </w:rPr>
      </w:pPr>
      <w:r>
        <w:rPr>
          <w:b/>
          <w:color w:val="0000FF"/>
          <w:sz w:val="24"/>
          <w:szCs w:val="24"/>
        </w:rPr>
        <w:t xml:space="preserve">EMP 3.10   </w:t>
      </w:r>
    </w:p>
    <w:p w14:paraId="0B89064C" w14:textId="77777777" w:rsidR="00572A82" w:rsidRDefault="00A30430">
      <w:pPr>
        <w:spacing w:before="240" w:after="240"/>
        <w:rPr>
          <w:color w:val="0000FF"/>
          <w:sz w:val="24"/>
          <w:szCs w:val="24"/>
        </w:rPr>
      </w:pPr>
      <w:r>
        <w:rPr>
          <w:color w:val="0000FF"/>
          <w:sz w:val="24"/>
          <w:szCs w:val="24"/>
        </w:rPr>
        <w:t>Centralize and coordinate College relationships with community and employer partners in order to expand and improve college partnerships with employers, community organizations, high schools in a manner that scales opportunities for students and improves t</w:t>
      </w:r>
      <w:r>
        <w:rPr>
          <w:color w:val="0000FF"/>
          <w:sz w:val="24"/>
          <w:szCs w:val="24"/>
        </w:rPr>
        <w:t>he community-serving brand of the College and supports our educational mission.</w:t>
      </w:r>
    </w:p>
    <w:p w14:paraId="22C34DB4" w14:textId="77777777" w:rsidR="00572A82" w:rsidRDefault="00A30430">
      <w:pPr>
        <w:rPr>
          <w:b/>
          <w:sz w:val="24"/>
          <w:szCs w:val="24"/>
        </w:rPr>
      </w:pPr>
      <w:r>
        <w:rPr>
          <w:b/>
          <w:sz w:val="24"/>
          <w:szCs w:val="24"/>
        </w:rPr>
        <w:t>Challenges 3.10</w:t>
      </w:r>
    </w:p>
    <w:p w14:paraId="3988BFCB" w14:textId="77777777" w:rsidR="00572A82" w:rsidRDefault="00572A82">
      <w:pPr>
        <w:rPr>
          <w:b/>
          <w:sz w:val="24"/>
          <w:szCs w:val="24"/>
        </w:rPr>
      </w:pPr>
    </w:p>
    <w:p w14:paraId="4E329A93" w14:textId="77777777" w:rsidR="00572A82" w:rsidRDefault="00A30430">
      <w:pPr>
        <w:numPr>
          <w:ilvl w:val="0"/>
          <w:numId w:val="3"/>
        </w:numPr>
        <w:rPr>
          <w:sz w:val="24"/>
          <w:szCs w:val="24"/>
        </w:rPr>
      </w:pPr>
      <w:r>
        <w:rPr>
          <w:sz w:val="24"/>
          <w:szCs w:val="24"/>
        </w:rPr>
        <w:t>Our two apprenticeship programs will help us learn how to do this better</w:t>
      </w:r>
    </w:p>
    <w:p w14:paraId="0660CC5A" w14:textId="77777777" w:rsidR="00572A82" w:rsidRDefault="00A30430">
      <w:pPr>
        <w:numPr>
          <w:ilvl w:val="0"/>
          <w:numId w:val="3"/>
        </w:numPr>
        <w:rPr>
          <w:sz w:val="24"/>
          <w:szCs w:val="24"/>
        </w:rPr>
      </w:pPr>
      <w:r>
        <w:rPr>
          <w:sz w:val="24"/>
          <w:szCs w:val="24"/>
        </w:rPr>
        <w:t>How can we better coordinate employer relationships and leverage them to greater impac</w:t>
      </w:r>
      <w:r>
        <w:rPr>
          <w:sz w:val="24"/>
          <w:szCs w:val="24"/>
        </w:rPr>
        <w:t>t (into the students’ experience) - we need a vision!  What could this look like?</w:t>
      </w:r>
    </w:p>
    <w:p w14:paraId="4A8C4F18" w14:textId="77777777" w:rsidR="00572A82" w:rsidRDefault="00A30430">
      <w:pPr>
        <w:numPr>
          <w:ilvl w:val="0"/>
          <w:numId w:val="3"/>
        </w:numPr>
        <w:rPr>
          <w:sz w:val="24"/>
          <w:szCs w:val="24"/>
        </w:rPr>
      </w:pPr>
      <w:r>
        <w:rPr>
          <w:sz w:val="24"/>
          <w:szCs w:val="24"/>
        </w:rPr>
        <w:t>More expertise to Career centers to support undocumented and immigrant students.</w:t>
      </w:r>
    </w:p>
    <w:p w14:paraId="03C3209E" w14:textId="77777777" w:rsidR="00572A82" w:rsidRDefault="00A30430">
      <w:pPr>
        <w:numPr>
          <w:ilvl w:val="0"/>
          <w:numId w:val="3"/>
        </w:numPr>
        <w:rPr>
          <w:sz w:val="24"/>
          <w:szCs w:val="24"/>
        </w:rPr>
      </w:pPr>
      <w:r>
        <w:rPr>
          <w:sz w:val="24"/>
          <w:szCs w:val="24"/>
        </w:rPr>
        <w:t>Create and develop connections to industry–with intention and direct hand-off.</w:t>
      </w:r>
      <w:r>
        <w:rPr>
          <w:color w:val="0000FF"/>
          <w:sz w:val="24"/>
          <w:szCs w:val="24"/>
        </w:rPr>
        <w:t xml:space="preserve"> </w:t>
      </w:r>
    </w:p>
    <w:p w14:paraId="6FC6F927" w14:textId="77777777" w:rsidR="00572A82" w:rsidRDefault="00A30430">
      <w:pPr>
        <w:numPr>
          <w:ilvl w:val="0"/>
          <w:numId w:val="3"/>
        </w:numPr>
        <w:rPr>
          <w:sz w:val="24"/>
          <w:szCs w:val="24"/>
        </w:rPr>
      </w:pPr>
      <w:r>
        <w:rPr>
          <w:sz w:val="24"/>
          <w:szCs w:val="24"/>
        </w:rPr>
        <w:t>How do we eng</w:t>
      </w:r>
      <w:r>
        <w:rPr>
          <w:sz w:val="24"/>
          <w:szCs w:val="24"/>
        </w:rPr>
        <w:t>age transfer students?</w:t>
      </w:r>
    </w:p>
    <w:p w14:paraId="3F51505E" w14:textId="77777777" w:rsidR="00572A82" w:rsidRDefault="00A30430">
      <w:pPr>
        <w:numPr>
          <w:ilvl w:val="0"/>
          <w:numId w:val="3"/>
        </w:numPr>
        <w:rPr>
          <w:sz w:val="24"/>
          <w:szCs w:val="24"/>
        </w:rPr>
      </w:pPr>
      <w:r>
        <w:rPr>
          <w:sz w:val="24"/>
          <w:szCs w:val="24"/>
        </w:rPr>
        <w:t xml:space="preserve">Challenge CRER 137 may not be included in the </w:t>
      </w:r>
      <w:proofErr w:type="spellStart"/>
      <w:r>
        <w:rPr>
          <w:sz w:val="24"/>
          <w:szCs w:val="24"/>
        </w:rPr>
        <w:t>CalGETC</w:t>
      </w:r>
      <w:proofErr w:type="spellEnd"/>
      <w:r>
        <w:rPr>
          <w:sz w:val="24"/>
          <w:szCs w:val="24"/>
        </w:rPr>
        <w:t xml:space="preserve"> pattern….</w:t>
      </w:r>
    </w:p>
    <w:p w14:paraId="2D850216" w14:textId="77777777" w:rsidR="00572A82" w:rsidRDefault="00A30430">
      <w:pPr>
        <w:numPr>
          <w:ilvl w:val="0"/>
          <w:numId w:val="3"/>
        </w:numPr>
        <w:rPr>
          <w:sz w:val="24"/>
          <w:szCs w:val="24"/>
        </w:rPr>
      </w:pPr>
      <w:proofErr w:type="spellStart"/>
      <w:r>
        <w:rPr>
          <w:sz w:val="24"/>
          <w:szCs w:val="24"/>
        </w:rPr>
        <w:t>MyMajors</w:t>
      </w:r>
      <w:proofErr w:type="spellEnd"/>
      <w:r>
        <w:rPr>
          <w:sz w:val="24"/>
          <w:szCs w:val="24"/>
        </w:rPr>
        <w:t xml:space="preserve"> implementation… </w:t>
      </w:r>
    </w:p>
    <w:p w14:paraId="62ADDAF6" w14:textId="77777777" w:rsidR="00572A82" w:rsidRDefault="00A30430">
      <w:pPr>
        <w:numPr>
          <w:ilvl w:val="0"/>
          <w:numId w:val="3"/>
        </w:numPr>
        <w:rPr>
          <w:sz w:val="24"/>
          <w:szCs w:val="24"/>
        </w:rPr>
      </w:pPr>
      <w:r>
        <w:rPr>
          <w:sz w:val="24"/>
          <w:szCs w:val="24"/>
        </w:rPr>
        <w:t>Need more staffing, space, sustainability</w:t>
      </w:r>
    </w:p>
    <w:p w14:paraId="42B5E875" w14:textId="77777777" w:rsidR="00572A82" w:rsidRDefault="00A30430">
      <w:pPr>
        <w:numPr>
          <w:ilvl w:val="0"/>
          <w:numId w:val="3"/>
        </w:numPr>
        <w:rPr>
          <w:sz w:val="24"/>
          <w:szCs w:val="24"/>
        </w:rPr>
      </w:pPr>
      <w:r>
        <w:rPr>
          <w:sz w:val="24"/>
          <w:szCs w:val="24"/>
        </w:rPr>
        <w:t>Promote from within and retain institutional knowledge.</w:t>
      </w:r>
    </w:p>
    <w:p w14:paraId="57A3A938" w14:textId="77777777" w:rsidR="00572A82" w:rsidRDefault="00572A82">
      <w:pPr>
        <w:rPr>
          <w:sz w:val="24"/>
          <w:szCs w:val="24"/>
        </w:rPr>
      </w:pPr>
    </w:p>
    <w:p w14:paraId="3C9FA595" w14:textId="77777777" w:rsidR="00572A82" w:rsidRDefault="00A30430">
      <w:pPr>
        <w:rPr>
          <w:b/>
          <w:sz w:val="24"/>
          <w:szCs w:val="24"/>
        </w:rPr>
      </w:pPr>
      <w:r>
        <w:rPr>
          <w:b/>
          <w:sz w:val="24"/>
          <w:szCs w:val="24"/>
        </w:rPr>
        <w:t xml:space="preserve">Needed 3.10 </w:t>
      </w:r>
    </w:p>
    <w:p w14:paraId="53A00F9B" w14:textId="77777777" w:rsidR="00572A82" w:rsidRDefault="00572A82">
      <w:pPr>
        <w:rPr>
          <w:b/>
          <w:sz w:val="24"/>
          <w:szCs w:val="24"/>
        </w:rPr>
      </w:pPr>
    </w:p>
    <w:p w14:paraId="3E839C47" w14:textId="77777777" w:rsidR="00572A82" w:rsidRDefault="00A30430">
      <w:pPr>
        <w:numPr>
          <w:ilvl w:val="0"/>
          <w:numId w:val="11"/>
        </w:numPr>
        <w:rPr>
          <w:sz w:val="24"/>
          <w:szCs w:val="24"/>
        </w:rPr>
      </w:pPr>
      <w:r>
        <w:rPr>
          <w:sz w:val="24"/>
          <w:szCs w:val="24"/>
        </w:rPr>
        <w:t>Encourage students to use program mapper.</w:t>
      </w:r>
    </w:p>
    <w:p w14:paraId="5A0F2A01" w14:textId="77777777" w:rsidR="00572A82" w:rsidRDefault="00A30430">
      <w:pPr>
        <w:numPr>
          <w:ilvl w:val="0"/>
          <w:numId w:val="11"/>
        </w:numPr>
        <w:rPr>
          <w:sz w:val="24"/>
          <w:szCs w:val="24"/>
        </w:rPr>
      </w:pPr>
      <w:r>
        <w:rPr>
          <w:sz w:val="24"/>
          <w:szCs w:val="24"/>
        </w:rPr>
        <w:t>Explore data to identify patterns of success for transfer and all students.</w:t>
      </w:r>
    </w:p>
    <w:p w14:paraId="12CB5CE1" w14:textId="77777777" w:rsidR="00572A82" w:rsidRDefault="00A30430">
      <w:pPr>
        <w:numPr>
          <w:ilvl w:val="0"/>
          <w:numId w:val="11"/>
        </w:numPr>
        <w:pBdr>
          <w:top w:val="nil"/>
          <w:left w:val="nil"/>
          <w:bottom w:val="nil"/>
          <w:right w:val="nil"/>
          <w:between w:val="nil"/>
        </w:pBdr>
        <w:rPr>
          <w:sz w:val="24"/>
          <w:szCs w:val="24"/>
        </w:rPr>
      </w:pPr>
      <w:r>
        <w:rPr>
          <w:sz w:val="24"/>
          <w:szCs w:val="24"/>
        </w:rPr>
        <w:t>Need to be inclusive–consider undocumented students.</w:t>
      </w:r>
    </w:p>
    <w:p w14:paraId="1EB6E886" w14:textId="77777777" w:rsidR="00572A82" w:rsidRDefault="00A30430">
      <w:pPr>
        <w:numPr>
          <w:ilvl w:val="0"/>
          <w:numId w:val="11"/>
        </w:numPr>
        <w:pBdr>
          <w:top w:val="nil"/>
          <w:left w:val="nil"/>
          <w:bottom w:val="nil"/>
          <w:right w:val="nil"/>
          <w:between w:val="nil"/>
        </w:pBdr>
        <w:rPr>
          <w:sz w:val="24"/>
          <w:szCs w:val="24"/>
        </w:rPr>
      </w:pPr>
      <w:r>
        <w:rPr>
          <w:sz w:val="24"/>
          <w:szCs w:val="24"/>
        </w:rPr>
        <w:t>How do we eliminate hierarchies between career and transfer?</w:t>
      </w:r>
    </w:p>
    <w:p w14:paraId="6A032CC7" w14:textId="77777777" w:rsidR="00572A82" w:rsidRDefault="00A30430">
      <w:pPr>
        <w:numPr>
          <w:ilvl w:val="0"/>
          <w:numId w:val="11"/>
        </w:numPr>
        <w:pBdr>
          <w:top w:val="nil"/>
          <w:left w:val="nil"/>
          <w:bottom w:val="nil"/>
          <w:right w:val="nil"/>
          <w:between w:val="nil"/>
        </w:pBdr>
        <w:rPr>
          <w:sz w:val="24"/>
          <w:szCs w:val="24"/>
        </w:rPr>
      </w:pPr>
      <w:r>
        <w:rPr>
          <w:sz w:val="24"/>
          <w:szCs w:val="24"/>
        </w:rPr>
        <w:t>Every single Umoja stude</w:t>
      </w:r>
      <w:r>
        <w:rPr>
          <w:sz w:val="24"/>
          <w:szCs w:val="24"/>
        </w:rPr>
        <w:t>nt is a transfer student.</w:t>
      </w:r>
    </w:p>
    <w:p w14:paraId="16D9AECE" w14:textId="77777777" w:rsidR="00572A82" w:rsidRDefault="00A30430">
      <w:pPr>
        <w:numPr>
          <w:ilvl w:val="0"/>
          <w:numId w:val="11"/>
        </w:numPr>
        <w:pBdr>
          <w:top w:val="nil"/>
          <w:left w:val="nil"/>
          <w:bottom w:val="nil"/>
          <w:right w:val="nil"/>
          <w:between w:val="nil"/>
        </w:pBdr>
        <w:rPr>
          <w:sz w:val="24"/>
          <w:szCs w:val="24"/>
        </w:rPr>
      </w:pPr>
      <w:r>
        <w:rPr>
          <w:sz w:val="24"/>
          <w:szCs w:val="24"/>
        </w:rPr>
        <w:t>How do we partner with our programs?</w:t>
      </w:r>
    </w:p>
    <w:p w14:paraId="3813C684" w14:textId="77777777" w:rsidR="00572A82" w:rsidRDefault="00A30430">
      <w:pPr>
        <w:numPr>
          <w:ilvl w:val="0"/>
          <w:numId w:val="11"/>
        </w:numPr>
        <w:pBdr>
          <w:top w:val="nil"/>
          <w:left w:val="nil"/>
          <w:bottom w:val="nil"/>
          <w:right w:val="nil"/>
          <w:between w:val="nil"/>
        </w:pBdr>
        <w:rPr>
          <w:sz w:val="24"/>
          <w:szCs w:val="24"/>
        </w:rPr>
      </w:pPr>
      <w:r>
        <w:rPr>
          <w:sz w:val="24"/>
          <w:szCs w:val="24"/>
        </w:rPr>
        <w:t>How do we package career and transfer planning into some kind of umbrella set of messages about “what will happen next”? Maybe</w:t>
      </w:r>
      <w:proofErr w:type="gramStart"/>
      <w:r>
        <w:rPr>
          <w:sz w:val="24"/>
          <w:szCs w:val="24"/>
        </w:rPr>
        <w:t>:  “</w:t>
      </w:r>
      <w:proofErr w:type="gramEnd"/>
      <w:r>
        <w:rPr>
          <w:sz w:val="24"/>
          <w:szCs w:val="24"/>
        </w:rPr>
        <w:t>Cañada Next”?</w:t>
      </w:r>
    </w:p>
    <w:p w14:paraId="69B379D6" w14:textId="77777777" w:rsidR="00572A82" w:rsidRDefault="00A30430">
      <w:pPr>
        <w:numPr>
          <w:ilvl w:val="0"/>
          <w:numId w:val="11"/>
        </w:numPr>
        <w:pBdr>
          <w:top w:val="nil"/>
          <w:left w:val="nil"/>
          <w:bottom w:val="nil"/>
          <w:right w:val="nil"/>
          <w:between w:val="nil"/>
        </w:pBdr>
        <w:rPr>
          <w:sz w:val="24"/>
          <w:szCs w:val="24"/>
        </w:rPr>
      </w:pPr>
      <w:r>
        <w:rPr>
          <w:sz w:val="24"/>
          <w:szCs w:val="24"/>
        </w:rPr>
        <w:t>Set up job site visits/industry visits like unive</w:t>
      </w:r>
      <w:r>
        <w:rPr>
          <w:sz w:val="24"/>
          <w:szCs w:val="24"/>
        </w:rPr>
        <w:t>rsity visits.</w:t>
      </w:r>
    </w:p>
    <w:p w14:paraId="2555F650" w14:textId="77777777" w:rsidR="00572A82" w:rsidRDefault="00A30430">
      <w:pPr>
        <w:numPr>
          <w:ilvl w:val="0"/>
          <w:numId w:val="11"/>
        </w:numPr>
        <w:pBdr>
          <w:top w:val="nil"/>
          <w:left w:val="nil"/>
          <w:bottom w:val="nil"/>
          <w:right w:val="nil"/>
          <w:between w:val="nil"/>
        </w:pBdr>
        <w:rPr>
          <w:sz w:val="24"/>
          <w:szCs w:val="24"/>
        </w:rPr>
      </w:pPr>
      <w:r>
        <w:rPr>
          <w:sz w:val="24"/>
          <w:szCs w:val="24"/>
        </w:rPr>
        <w:t>Need to ask students better questions to help understand their goals (not what do you want to do, but what do you want your life to look like?)</w:t>
      </w:r>
    </w:p>
    <w:p w14:paraId="6DD7204B" w14:textId="77777777" w:rsidR="00572A82" w:rsidRDefault="00A30430">
      <w:pPr>
        <w:numPr>
          <w:ilvl w:val="0"/>
          <w:numId w:val="11"/>
        </w:numPr>
        <w:pBdr>
          <w:top w:val="nil"/>
          <w:left w:val="nil"/>
          <w:bottom w:val="nil"/>
          <w:right w:val="nil"/>
          <w:between w:val="nil"/>
        </w:pBdr>
        <w:rPr>
          <w:sz w:val="24"/>
          <w:szCs w:val="24"/>
        </w:rPr>
      </w:pPr>
      <w:r>
        <w:rPr>
          <w:sz w:val="24"/>
          <w:szCs w:val="24"/>
        </w:rPr>
        <w:t>Define what success in the area of career looks like?  What metrics will we use?</w:t>
      </w:r>
    </w:p>
    <w:p w14:paraId="70FED727" w14:textId="77777777" w:rsidR="00572A82" w:rsidRDefault="00A30430">
      <w:pPr>
        <w:numPr>
          <w:ilvl w:val="0"/>
          <w:numId w:val="11"/>
        </w:numPr>
        <w:pBdr>
          <w:top w:val="nil"/>
          <w:left w:val="nil"/>
          <w:bottom w:val="nil"/>
          <w:right w:val="nil"/>
          <w:between w:val="nil"/>
        </w:pBdr>
        <w:rPr>
          <w:sz w:val="24"/>
          <w:szCs w:val="24"/>
        </w:rPr>
      </w:pPr>
      <w:r>
        <w:rPr>
          <w:sz w:val="24"/>
          <w:szCs w:val="24"/>
        </w:rPr>
        <w:t>How can we leverage ourselves (administrators, faculty, staff) to serve as career mentors or role models?</w:t>
      </w:r>
      <w:r>
        <w:rPr>
          <w:sz w:val="14"/>
          <w:szCs w:val="14"/>
        </w:rPr>
        <w:t xml:space="preserve">  </w:t>
      </w:r>
    </w:p>
    <w:p w14:paraId="7B90E162" w14:textId="77777777" w:rsidR="00572A82" w:rsidRDefault="00572A82">
      <w:pPr>
        <w:rPr>
          <w:sz w:val="24"/>
          <w:szCs w:val="24"/>
        </w:rPr>
      </w:pPr>
    </w:p>
    <w:sectPr w:rsidR="00572A82">
      <w:headerReference w:type="default" r:id="rId10"/>
      <w:footerReference w:type="default" r:id="rId11"/>
      <w:headerReference w:type="first" r:id="rId12"/>
      <w:footerReference w:type="first" r:id="rId13"/>
      <w:pgSz w:w="12240" w:h="15840"/>
      <w:pgMar w:top="1152" w:right="863" w:bottom="1152" w:left="86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55CBC" w14:textId="77777777" w:rsidR="00000000" w:rsidRDefault="00A30430">
      <w:pPr>
        <w:spacing w:line="240" w:lineRule="auto"/>
      </w:pPr>
      <w:r>
        <w:separator/>
      </w:r>
    </w:p>
  </w:endnote>
  <w:endnote w:type="continuationSeparator" w:id="0">
    <w:p w14:paraId="76445F7C" w14:textId="77777777" w:rsidR="00000000" w:rsidRDefault="00A30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EBCBB" w14:textId="77777777" w:rsidR="00572A82" w:rsidRDefault="00A30430">
    <w:pPr>
      <w:spacing w:before="240" w:after="240"/>
      <w:rPr>
        <w:sz w:val="18"/>
        <w:szCs w:val="18"/>
      </w:rPr>
    </w:pPr>
    <w:r>
      <w:rPr>
        <w:sz w:val="18"/>
        <w:szCs w:val="18"/>
      </w:rPr>
      <w:t>Cañada College Leadership Retreat 2023-24:  Summary of small group discussions</w:t>
    </w:r>
  </w:p>
  <w:p w14:paraId="704B3476" w14:textId="77777777" w:rsidR="00572A82" w:rsidRDefault="00A3043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C304" w14:textId="77777777" w:rsidR="00572A82" w:rsidRDefault="00572A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15FA6" w14:textId="77777777" w:rsidR="00000000" w:rsidRDefault="00A30430">
      <w:pPr>
        <w:spacing w:line="240" w:lineRule="auto"/>
      </w:pPr>
      <w:r>
        <w:separator/>
      </w:r>
    </w:p>
  </w:footnote>
  <w:footnote w:type="continuationSeparator" w:id="0">
    <w:p w14:paraId="11BF182E" w14:textId="77777777" w:rsidR="00000000" w:rsidRDefault="00A304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9B846" w14:textId="77777777" w:rsidR="00572A82" w:rsidRDefault="00572A82">
    <w:pPr>
      <w:rPr>
        <w:b/>
        <w:sz w:val="26"/>
        <w:szCs w:val="26"/>
      </w:rPr>
    </w:pPr>
  </w:p>
  <w:p w14:paraId="0A9F42AE" w14:textId="77777777" w:rsidR="00572A82" w:rsidRDefault="00572A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14CC" w14:textId="77777777" w:rsidR="00572A82" w:rsidRDefault="00A30430">
    <w:pPr>
      <w:rPr>
        <w:b/>
        <w:sz w:val="26"/>
        <w:szCs w:val="26"/>
      </w:rPr>
    </w:pPr>
    <w:r>
      <w:rPr>
        <w:noProof/>
      </w:rPr>
      <w:drawing>
        <wp:inline distT="114300" distB="114300" distL="114300" distR="114300" wp14:anchorId="5756CB3C" wp14:editId="37BFB189">
          <wp:extent cx="1236671" cy="5572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6671" cy="557213"/>
                  </a:xfrm>
                  <a:prstGeom prst="rect">
                    <a:avLst/>
                  </a:prstGeom>
                  <a:ln/>
                </pic:spPr>
              </pic:pic>
            </a:graphicData>
          </a:graphic>
        </wp:inline>
      </w:drawing>
    </w:r>
    <w:r>
      <w:t xml:space="preserve">      </w:t>
    </w:r>
    <w:r>
      <w:rPr>
        <w:b/>
        <w:sz w:val="26"/>
        <w:szCs w:val="26"/>
      </w:rPr>
      <w:t xml:space="preserve">Leadership Retreat 2023-24:  Discussion Summary </w:t>
    </w:r>
  </w:p>
  <w:p w14:paraId="1CA3DDBB" w14:textId="77777777" w:rsidR="00572A82" w:rsidRDefault="00A30430">
    <w:pPr>
      <w:rPr>
        <w:b/>
        <w:sz w:val="26"/>
        <w:szCs w:val="26"/>
      </w:rPr>
    </w:pPr>
    <w:r>
      <w:rPr>
        <w:b/>
        <w:sz w:val="26"/>
        <w:szCs w:val="26"/>
      </w:rPr>
      <w:t>________________________________________________________________</w:t>
    </w:r>
  </w:p>
  <w:p w14:paraId="557E2014" w14:textId="77777777" w:rsidR="00572A82" w:rsidRDefault="00572A82">
    <w:pP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243"/>
    <w:multiLevelType w:val="multilevel"/>
    <w:tmpl w:val="3D404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176F62"/>
    <w:multiLevelType w:val="multilevel"/>
    <w:tmpl w:val="C2EEA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4B4013"/>
    <w:multiLevelType w:val="multilevel"/>
    <w:tmpl w:val="9E7ED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C127D8"/>
    <w:multiLevelType w:val="multilevel"/>
    <w:tmpl w:val="844CC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7228CE"/>
    <w:multiLevelType w:val="multilevel"/>
    <w:tmpl w:val="51745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8E691D"/>
    <w:multiLevelType w:val="multilevel"/>
    <w:tmpl w:val="810E8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A8740C"/>
    <w:multiLevelType w:val="multilevel"/>
    <w:tmpl w:val="66567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EB109C"/>
    <w:multiLevelType w:val="multilevel"/>
    <w:tmpl w:val="B75CC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7D55D8"/>
    <w:multiLevelType w:val="multilevel"/>
    <w:tmpl w:val="1E0AA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DF6759"/>
    <w:multiLevelType w:val="multilevel"/>
    <w:tmpl w:val="1FA08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F84E7E"/>
    <w:multiLevelType w:val="multilevel"/>
    <w:tmpl w:val="E3B64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213F97"/>
    <w:multiLevelType w:val="multilevel"/>
    <w:tmpl w:val="8C760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CC2DF2"/>
    <w:multiLevelType w:val="multilevel"/>
    <w:tmpl w:val="BAE43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2"/>
  </w:num>
  <w:num w:numId="3">
    <w:abstractNumId w:val="7"/>
  </w:num>
  <w:num w:numId="4">
    <w:abstractNumId w:val="4"/>
  </w:num>
  <w:num w:numId="5">
    <w:abstractNumId w:val="3"/>
  </w:num>
  <w:num w:numId="6">
    <w:abstractNumId w:val="0"/>
  </w:num>
  <w:num w:numId="7">
    <w:abstractNumId w:val="11"/>
  </w:num>
  <w:num w:numId="8">
    <w:abstractNumId w:val="2"/>
  </w:num>
  <w:num w:numId="9">
    <w:abstractNumId w:val="10"/>
  </w:num>
  <w:num w:numId="10">
    <w:abstractNumId w:val="5"/>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82"/>
    <w:rsid w:val="00572A82"/>
    <w:rsid w:val="00A3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A89A"/>
  <w15:docId w15:val="{082F2CB5-4F93-46AB-8417-7197CFDF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34"/>
      <w:szCs w:val="3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6" ma:contentTypeDescription="Create a new document." ma:contentTypeScope="" ma:versionID="62a45d35d0d2df7e248a64a9ebb33117">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5431c2195653a300b77fb74b98ce3c0c"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c55ecc-363e-43e9-bfac-4ba2e86f45ee" xsi:nil="true"/>
  </documentManagement>
</p:properties>
</file>

<file path=customXml/itemProps1.xml><?xml version="1.0" encoding="utf-8"?>
<ds:datastoreItem xmlns:ds="http://schemas.openxmlformats.org/officeDocument/2006/customXml" ds:itemID="{4AF09C45-C534-454B-A4A7-0CEC5BFE9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A325D-1EE5-4EDE-8BAD-B648F17B6E57}">
  <ds:schemaRefs>
    <ds:schemaRef ds:uri="http://schemas.microsoft.com/sharepoint/v3/contenttype/forms"/>
  </ds:schemaRefs>
</ds:datastoreItem>
</file>

<file path=customXml/itemProps3.xml><?xml version="1.0" encoding="utf-8"?>
<ds:datastoreItem xmlns:ds="http://schemas.openxmlformats.org/officeDocument/2006/customXml" ds:itemID="{98C77BB6-3CCE-4B07-8AAA-A64B63E2064C}">
  <ds:schemaRefs>
    <ds:schemaRef ds:uri="http://www.w3.org/XML/1998/namespace"/>
    <ds:schemaRef ds:uri="http://schemas.microsoft.com/office/2006/metadata/properties"/>
    <ds:schemaRef ds:uri="http://schemas.microsoft.com/office/2006/documentManagement/types"/>
    <ds:schemaRef ds:uri="2bc55ecc-363e-43e9-bfac-4ba2e86f45ee"/>
    <ds:schemaRef ds:uri="http://schemas.openxmlformats.org/package/2006/metadata/core-properties"/>
    <ds:schemaRef ds:uri="http://schemas.microsoft.com/office/infopath/2007/PartnerControls"/>
    <ds:schemaRef ds:uri="bb5bbb0b-6c89-44d7-be61-0adfe653f983"/>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Karen</dc:creator>
  <cp:lastModifiedBy>Engel, Karen</cp:lastModifiedBy>
  <cp:revision>2</cp:revision>
  <dcterms:created xsi:type="dcterms:W3CDTF">2023-08-23T00:07:00Z</dcterms:created>
  <dcterms:modified xsi:type="dcterms:W3CDTF">2023-08-23T00:07:00Z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